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6B6C" w14:textId="0E4BBA04" w:rsidR="00F31E1D" w:rsidRDefault="00000000">
      <w:pPr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LETTRE D’INFORMATION APAAH - </w:t>
      </w:r>
      <w:r w:rsidR="00887239">
        <w:rPr>
          <w:rFonts w:cstheme="minorHAnsi"/>
          <w:b/>
          <w:bCs/>
          <w:sz w:val="28"/>
          <w:szCs w:val="28"/>
          <w:u w:val="single"/>
        </w:rPr>
        <w:t>2</w:t>
      </w:r>
      <w:r>
        <w:rPr>
          <w:rFonts w:cstheme="minorHAnsi"/>
          <w:b/>
          <w:bCs/>
          <w:sz w:val="28"/>
          <w:szCs w:val="28"/>
          <w:u w:val="single"/>
          <w:vertAlign w:val="superscript"/>
        </w:rPr>
        <w:t>er</w:t>
      </w:r>
      <w:r>
        <w:rPr>
          <w:rFonts w:cstheme="minorHAnsi"/>
          <w:b/>
          <w:bCs/>
          <w:sz w:val="28"/>
          <w:szCs w:val="28"/>
          <w:u w:val="single"/>
        </w:rPr>
        <w:t xml:space="preserve"> TRIMESTRE 2023</w:t>
      </w:r>
    </w:p>
    <w:p w14:paraId="6FEAE706" w14:textId="77777777" w:rsidR="00F31E1D" w:rsidRDefault="00F31E1D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21ADB463" w14:textId="77777777" w:rsidR="00F31E1D" w:rsidRDefault="00000000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Chers Adhérents,</w:t>
      </w:r>
    </w:p>
    <w:p w14:paraId="5DDFFB02" w14:textId="77777777" w:rsidR="00110BF7" w:rsidRDefault="00110BF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1FEE0053" w14:textId="5B5DF50F" w:rsidR="00F31E1D" w:rsidRDefault="00000000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Voici votre </w:t>
      </w:r>
      <w:r w:rsidR="00110BF7">
        <w:rPr>
          <w:rFonts w:cstheme="minorHAnsi"/>
          <w:sz w:val="24"/>
          <w:szCs w:val="24"/>
        </w:rPr>
        <w:t>trois</w:t>
      </w:r>
      <w:r w:rsidR="007A63DB">
        <w:rPr>
          <w:rFonts w:cstheme="minorHAnsi"/>
          <w:sz w:val="24"/>
          <w:szCs w:val="24"/>
        </w:rPr>
        <w:t>ième</w:t>
      </w:r>
      <w:r>
        <w:rPr>
          <w:rFonts w:cstheme="minorHAnsi"/>
          <w:sz w:val="24"/>
          <w:szCs w:val="24"/>
        </w:rPr>
        <w:t xml:space="preserve"> bulletin d’information</w:t>
      </w:r>
      <w:r w:rsidR="003164B8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de l’année 2023</w:t>
      </w:r>
      <w:r w:rsidR="003164B8">
        <w:rPr>
          <w:rFonts w:cstheme="minorHAnsi"/>
          <w:sz w:val="24"/>
          <w:szCs w:val="24"/>
        </w:rPr>
        <w:t xml:space="preserve"> en complément au </w:t>
      </w:r>
      <w:r>
        <w:rPr>
          <w:rFonts w:cstheme="minorHAnsi"/>
          <w:sz w:val="24"/>
          <w:szCs w:val="24"/>
        </w:rPr>
        <w:t xml:space="preserve">site de votre association (  </w:t>
      </w:r>
      <w:hyperlink r:id="rId5">
        <w:r>
          <w:rPr>
            <w:rStyle w:val="LienInternet"/>
            <w:rFonts w:cstheme="minorHAnsi"/>
            <w:sz w:val="24"/>
            <w:szCs w:val="24"/>
          </w:rPr>
          <w:t>https://www.apaah.fr</w:t>
        </w:r>
      </w:hyperlink>
      <w:r>
        <w:rPr>
          <w:rFonts w:cstheme="minorHAnsi"/>
          <w:sz w:val="24"/>
          <w:szCs w:val="24"/>
        </w:rPr>
        <w:t xml:space="preserve"> ).</w:t>
      </w:r>
    </w:p>
    <w:p w14:paraId="3D1DAEF4" w14:textId="77777777" w:rsidR="00F31E1D" w:rsidRDefault="00F31E1D">
      <w:pPr>
        <w:spacing w:after="0" w:line="240" w:lineRule="auto"/>
        <w:contextualSpacing/>
        <w:rPr>
          <w:sz w:val="24"/>
          <w:szCs w:val="24"/>
        </w:rPr>
      </w:pPr>
    </w:p>
    <w:p w14:paraId="36CD8DAC" w14:textId="7321024F" w:rsidR="00F31E1D" w:rsidRDefault="00110BF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Concert </w:t>
      </w:r>
      <w:r w:rsidR="000660CC">
        <w:rPr>
          <w:rFonts w:cstheme="minorHAnsi"/>
          <w:b/>
          <w:bCs/>
          <w:sz w:val="24"/>
          <w:szCs w:val="24"/>
          <w:u w:val="single"/>
        </w:rPr>
        <w:t>a</w:t>
      </w:r>
      <w:r>
        <w:rPr>
          <w:rFonts w:cstheme="minorHAnsi"/>
          <w:b/>
          <w:bCs/>
          <w:sz w:val="24"/>
          <w:szCs w:val="24"/>
          <w:u w:val="single"/>
        </w:rPr>
        <w:t>nnuel de l’APAAH</w:t>
      </w:r>
    </w:p>
    <w:p w14:paraId="06C0E0D2" w14:textId="77777777" w:rsidR="00F31E1D" w:rsidRDefault="00F31E1D">
      <w:pPr>
        <w:pStyle w:val="Paragraphedeliste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2D6415C5" w14:textId="2A8C49C5" w:rsidR="00F31E1D" w:rsidRDefault="00110BF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110BF7">
        <w:rPr>
          <w:rFonts w:cstheme="minorHAnsi"/>
          <w:sz w:val="24"/>
          <w:szCs w:val="24"/>
        </w:rPr>
        <w:t>Pour la deuxième année consécutive</w:t>
      </w:r>
      <w:r>
        <w:rPr>
          <w:rFonts w:cstheme="minorHAnsi"/>
          <w:sz w:val="24"/>
          <w:szCs w:val="24"/>
        </w:rPr>
        <w:t xml:space="preserve">, l’APAAH a décidé de soutenir l’association « Saint Konrad » au BURUNDI afin qu’elle puisse construire un centre d’accueil pour des orphelins. Pour rappel, l’association « Saint Konrad » </w:t>
      </w:r>
      <w:r w:rsidR="000660CC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déjà récolté 5000 € par </w:t>
      </w:r>
      <w:r w:rsidR="000660CC">
        <w:rPr>
          <w:rFonts w:cstheme="minorHAnsi"/>
          <w:sz w:val="24"/>
          <w:szCs w:val="24"/>
        </w:rPr>
        <w:t>ses</w:t>
      </w:r>
      <w:r>
        <w:rPr>
          <w:rFonts w:cstheme="minorHAnsi"/>
          <w:sz w:val="24"/>
          <w:szCs w:val="24"/>
        </w:rPr>
        <w:t xml:space="preserve"> propres actions auxquels se sont rajoutés 3000 € </w:t>
      </w:r>
      <w:r w:rsidR="000660CC">
        <w:rPr>
          <w:rFonts w:cstheme="minorHAnsi"/>
          <w:sz w:val="24"/>
          <w:szCs w:val="24"/>
        </w:rPr>
        <w:t>versés par notre association en 2022</w:t>
      </w:r>
      <w:r>
        <w:rPr>
          <w:rFonts w:cstheme="minorHAnsi"/>
          <w:sz w:val="24"/>
          <w:szCs w:val="24"/>
        </w:rPr>
        <w:t>. Le projet est estimé à 22 761 €.</w:t>
      </w:r>
    </w:p>
    <w:p w14:paraId="70000E45" w14:textId="77777777" w:rsidR="00110BF7" w:rsidRDefault="00110BF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7CE596D1" w14:textId="15B93A7C" w:rsidR="00110BF7" w:rsidRPr="00110BF7" w:rsidRDefault="00110BF7" w:rsidP="00110BF7">
      <w:pPr>
        <w:widowControl w:val="0"/>
        <w:jc w:val="both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eastAsia="fr-FR"/>
          <w14:cntxtAlts/>
        </w:rPr>
      </w:pPr>
      <w:r>
        <w:rPr>
          <w:rFonts w:cstheme="minorHAnsi"/>
          <w:sz w:val="24"/>
          <w:szCs w:val="24"/>
        </w:rPr>
        <w:t>L’association « Saint Konrad » œuvre à</w:t>
      </w:r>
      <w:r w:rsidRPr="00110BF7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eastAsia="fr-FR"/>
          <w14:cntxtAlts/>
        </w:rPr>
        <w:t xml:space="preserve"> </w:t>
      </w:r>
      <w:proofErr w:type="spellStart"/>
      <w:r w:rsidRPr="00110BF7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eastAsia="fr-FR"/>
          <w14:cntxtAlts/>
        </w:rPr>
        <w:t>Mubone</w:t>
      </w:r>
      <w:proofErr w:type="spellEnd"/>
      <w:r w:rsidRPr="00110BF7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eastAsia="fr-FR"/>
          <w14:cntxtAlts/>
        </w:rPr>
        <w:t xml:space="preserve"> près de Bujumbura au Burundi</w:t>
      </w: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eastAsia="fr-FR"/>
          <w14:cntxtAlts/>
        </w:rPr>
        <w:t xml:space="preserve"> où</w:t>
      </w:r>
      <w:r w:rsidR="003164B8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eastAsia="fr-FR"/>
          <w14:cntxtAlts/>
        </w:rPr>
        <w:t xml:space="preserve"> </w:t>
      </w:r>
      <w:r w:rsidRPr="00110BF7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eastAsia="fr-FR"/>
          <w14:cntxtAlts/>
        </w:rPr>
        <w:t xml:space="preserve">des enfants de 4 à 10 ans survivent en récupérant de la nourriture sur les décharges publiques. Pour lutter contre cette malnutrition infantile et apporter de l’aide à ces jeunes, </w:t>
      </w: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eastAsia="fr-FR"/>
          <w14:cntxtAlts/>
        </w:rPr>
        <w:t>l’</w:t>
      </w:r>
      <w:r w:rsidRPr="00110BF7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eastAsia="fr-FR"/>
          <w14:cntxtAlts/>
        </w:rPr>
        <w:t xml:space="preserve">association </w:t>
      </w: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eastAsia="fr-FR"/>
          <w14:cntxtAlts/>
        </w:rPr>
        <w:t>« S</w:t>
      </w:r>
      <w:r w:rsidRPr="00110BF7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eastAsia="fr-FR"/>
          <w14:cntxtAlts/>
        </w:rPr>
        <w:t>aint Konrad</w:t>
      </w: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eastAsia="fr-FR"/>
          <w14:cntxtAlts/>
        </w:rPr>
        <w:t> »</w:t>
      </w:r>
      <w:r w:rsidRPr="00110BF7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eastAsia="fr-FR"/>
          <w14:cntxtAlts/>
        </w:rPr>
        <w:t xml:space="preserve"> a été créée le 1</w:t>
      </w:r>
      <w:r w:rsidRPr="00110BF7">
        <w:rPr>
          <w:rFonts w:ascii="Calibri" w:eastAsia="Times New Roman" w:hAnsi="Calibri" w:cs="Calibri"/>
          <w:bCs/>
          <w:color w:val="000000"/>
          <w:kern w:val="28"/>
          <w:sz w:val="16"/>
          <w:szCs w:val="16"/>
          <w:vertAlign w:val="superscript"/>
          <w:lang w:eastAsia="fr-FR"/>
          <w14:cntxtAlts/>
        </w:rPr>
        <w:t>er</w:t>
      </w:r>
      <w:r w:rsidRPr="00110BF7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eastAsia="fr-FR"/>
          <w14:cntxtAlts/>
        </w:rPr>
        <w:t xml:space="preserve"> septembre 2019</w:t>
      </w:r>
    </w:p>
    <w:p w14:paraId="49E3F2F0" w14:textId="3FD7EDC6" w:rsidR="00861FEE" w:rsidRDefault="003164B8" w:rsidP="00110BF7">
      <w:pPr>
        <w:spacing w:after="0" w:line="256" w:lineRule="auto"/>
        <w:jc w:val="both"/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  <w:t xml:space="preserve">Son </w:t>
      </w:r>
      <w:r w:rsidR="000660CC" w:rsidRPr="00110BF7"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  <w:t xml:space="preserve">objectif 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  <w:t xml:space="preserve">est </w:t>
      </w:r>
      <w:r w:rsidR="000660CC" w:rsidRPr="00110BF7"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  <w:t>d’améliorer le quotidien des enfants dans les domaines de la nutrition, de la santé et de l’éducation.</w:t>
      </w:r>
      <w:r w:rsidR="000660CC"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  <w:t xml:space="preserve"> </w:t>
      </w:r>
      <w:proofErr w:type="gramStart"/>
      <w:r w:rsidR="00110BF7"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  <w:t>Elle</w:t>
      </w:r>
      <w:proofErr w:type="gramEnd"/>
      <w:r w:rsidR="00110BF7" w:rsidRPr="00110BF7"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  <w:t xml:space="preserve"> prend </w:t>
      </w:r>
      <w:r w:rsidR="000660CC"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  <w:t xml:space="preserve">en </w:t>
      </w:r>
      <w:r w:rsidR="00110BF7" w:rsidRPr="00110BF7"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  <w:t>charge les  enfants laissés pour compte pour qu’ils vivent dignement et</w:t>
      </w:r>
      <w:r w:rsidR="000660CC"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  <w:t xml:space="preserve"> puissent être scolarisés</w:t>
      </w:r>
      <w:r w:rsidR="00110BF7" w:rsidRPr="00110BF7"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  <w:t xml:space="preserve">. Ainsi, dès septembre 2020, une trentaine d’enfants </w:t>
      </w:r>
      <w:r w:rsidR="000660CC"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  <w:t xml:space="preserve">ont pu prendre </w:t>
      </w:r>
      <w:r w:rsidR="00110BF7" w:rsidRPr="00110BF7"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  <w:t xml:space="preserve">le chemin de l’école </w:t>
      </w:r>
      <w:proofErr w:type="gramStart"/>
      <w:r w:rsidR="00110BF7" w:rsidRPr="00110BF7"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  <w:t>et  bénéficie</w:t>
      </w:r>
      <w:r w:rsidR="000660CC"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  <w:t>r</w:t>
      </w:r>
      <w:proofErr w:type="gramEnd"/>
      <w:r w:rsidR="00110BF7" w:rsidRPr="00110BF7"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  <w:t xml:space="preserve">  d’un repas de midi</w:t>
      </w:r>
      <w:r w:rsidR="000660CC"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  <w:t>. Eux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  <w:t xml:space="preserve"> au moins </w:t>
      </w:r>
      <w:r w:rsidR="000660CC"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  <w:t xml:space="preserve">ne vont pas </w:t>
      </w:r>
      <w:r w:rsidR="0010753A"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  <w:t xml:space="preserve">être obligés </w:t>
      </w:r>
      <w:proofErr w:type="gramStart"/>
      <w:r w:rsidR="0010753A"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  <w:t>d’attendre</w:t>
      </w:r>
      <w:r w:rsidR="00110BF7" w:rsidRPr="00110BF7"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  <w:t xml:space="preserve">  les</w:t>
      </w:r>
      <w:proofErr w:type="gramEnd"/>
      <w:r w:rsidR="00110BF7" w:rsidRPr="00110BF7"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  <w:t xml:space="preserve"> camions qui transportent  des ordures</w:t>
      </w:r>
      <w:r w:rsidR="0010753A"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  <w:t xml:space="preserve"> …</w:t>
      </w:r>
      <w:r w:rsidR="00110BF7" w:rsidRPr="00110BF7"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  <w:t xml:space="preserve"> </w:t>
      </w:r>
    </w:p>
    <w:p w14:paraId="1764425B" w14:textId="77777777" w:rsidR="00861FEE" w:rsidRDefault="00861FEE" w:rsidP="00110BF7">
      <w:pPr>
        <w:spacing w:after="0" w:line="256" w:lineRule="auto"/>
        <w:jc w:val="both"/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</w:pPr>
    </w:p>
    <w:p w14:paraId="63D53E0E" w14:textId="46203C92" w:rsidR="00861FEE" w:rsidRDefault="00861FEE" w:rsidP="00110BF7">
      <w:pPr>
        <w:spacing w:after="0" w:line="256" w:lineRule="auto"/>
        <w:jc w:val="both"/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  <w:t xml:space="preserve">C’est pour aider cette association que l’APAAH organise </w:t>
      </w:r>
      <w:r w:rsidR="0010753A"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  <w:t xml:space="preserve">le 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  <w:t xml:space="preserve">concert 2023 </w:t>
      </w:r>
      <w:r w:rsidR="0010753A" w:rsidRPr="00F52B56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u w:val="single"/>
          <w:lang w:eastAsia="fr-FR"/>
          <w14:cntxtAlts/>
        </w:rPr>
        <w:t>le samedi 30 septembre à 20h00</w:t>
      </w:r>
      <w:r w:rsidR="0010753A" w:rsidRPr="0010753A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fr-FR"/>
          <w14:cntxtAlts/>
        </w:rPr>
        <w:t xml:space="preserve"> </w:t>
      </w:r>
      <w:r w:rsidR="0010753A"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  <w:t xml:space="preserve">dans la 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  <w:t xml:space="preserve">salle Robert </w:t>
      </w:r>
      <w:proofErr w:type="spellStart"/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  <w:t>Kaeufling</w:t>
      </w:r>
      <w:proofErr w:type="spellEnd"/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  <w:t xml:space="preserve">. Le concert </w:t>
      </w:r>
      <w:r w:rsidR="003164B8"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  <w:t>sera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  <w:t xml:space="preserve"> animé par le groupe vocal « PATCH VOICES » sous la direction d’Alain CHRISTOPHE.</w:t>
      </w:r>
    </w:p>
    <w:p w14:paraId="324FB5A8" w14:textId="77777777" w:rsidR="00861FEE" w:rsidRDefault="00861FEE" w:rsidP="00110BF7">
      <w:pPr>
        <w:spacing w:after="0" w:line="256" w:lineRule="auto"/>
        <w:jc w:val="both"/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</w:pPr>
    </w:p>
    <w:p w14:paraId="001FE2E0" w14:textId="7E341BEF" w:rsidR="00861FEE" w:rsidRDefault="00861FEE" w:rsidP="00110BF7">
      <w:pPr>
        <w:spacing w:after="0" w:line="256" w:lineRule="auto"/>
        <w:jc w:val="both"/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</w:pPr>
      <w:r w:rsidRPr="00F52B56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fr-FR"/>
          <w14:cntxtAlts/>
        </w:rPr>
        <w:t>RESERVEZ-VOUS CETTE DATE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  <w:t xml:space="preserve">. Prévente </w:t>
      </w:r>
      <w:r w:rsidR="003164B8"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  <w:t xml:space="preserve">des billets 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  <w:t>au 06 98 36 21 52.</w:t>
      </w:r>
    </w:p>
    <w:p w14:paraId="3C955890" w14:textId="77777777" w:rsidR="00861FEE" w:rsidRDefault="00861FEE" w:rsidP="00110BF7">
      <w:pPr>
        <w:spacing w:after="0" w:line="256" w:lineRule="auto"/>
        <w:jc w:val="both"/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</w:pPr>
    </w:p>
    <w:p w14:paraId="0877F264" w14:textId="37001AE1" w:rsidR="00110BF7" w:rsidRDefault="00861FEE" w:rsidP="00110BF7">
      <w:pPr>
        <w:spacing w:after="0" w:line="256" w:lineRule="auto"/>
        <w:jc w:val="both"/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  <w:t>Vous trouverez en pièce jointe</w:t>
      </w:r>
      <w:r w:rsidR="0010753A"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  <w:t>,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  <w:t xml:space="preserve"> une affiche </w:t>
      </w:r>
      <w:r w:rsidR="0010753A"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  <w:t>à diffuser sans modération à vos contacts et connaissances.</w:t>
      </w:r>
    </w:p>
    <w:p w14:paraId="09B10B3B" w14:textId="77777777" w:rsidR="00861FEE" w:rsidRDefault="00861FEE" w:rsidP="00110BF7">
      <w:pPr>
        <w:spacing w:after="0" w:line="256" w:lineRule="auto"/>
        <w:jc w:val="both"/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</w:pPr>
    </w:p>
    <w:p w14:paraId="52DD4444" w14:textId="7AA7CD3A" w:rsidR="00110BF7" w:rsidRPr="00F52B56" w:rsidRDefault="00861FEE" w:rsidP="00F52B56">
      <w:pPr>
        <w:spacing w:after="0" w:line="256" w:lineRule="auto"/>
        <w:jc w:val="both"/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fr-FR"/>
          <w14:cntxtAlts/>
        </w:rPr>
        <w:t>Ensemble construisons un monde d’avenir.</w:t>
      </w:r>
    </w:p>
    <w:p w14:paraId="4242D9AF" w14:textId="77777777" w:rsidR="005C3DB1" w:rsidRPr="005C3DB1" w:rsidRDefault="005C3DB1" w:rsidP="005C3DB1">
      <w:pPr>
        <w:pStyle w:val="Paragraphedeliste"/>
        <w:ind w:left="1068"/>
        <w:rPr>
          <w:rFonts w:ascii="Garamond" w:hAnsi="Garamond"/>
          <w:sz w:val="24"/>
          <w:szCs w:val="24"/>
        </w:rPr>
      </w:pPr>
    </w:p>
    <w:p w14:paraId="4D606500" w14:textId="2D101B21" w:rsidR="00F31E1D" w:rsidRDefault="005C3DB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Projet avec la Congrégation des Sœurs </w:t>
      </w:r>
      <w:proofErr w:type="gramStart"/>
      <w:r>
        <w:rPr>
          <w:rFonts w:cstheme="minorHAnsi"/>
          <w:b/>
          <w:bCs/>
          <w:sz w:val="24"/>
          <w:szCs w:val="24"/>
          <w:u w:val="single"/>
        </w:rPr>
        <w:t>Missionnaires  de</w:t>
      </w:r>
      <w:proofErr w:type="gramEnd"/>
      <w:r>
        <w:rPr>
          <w:rFonts w:cstheme="minorHAnsi"/>
          <w:b/>
          <w:bCs/>
          <w:sz w:val="24"/>
          <w:szCs w:val="24"/>
          <w:u w:val="single"/>
        </w:rPr>
        <w:t xml:space="preserve"> Notre Dame de Madagascar</w:t>
      </w:r>
    </w:p>
    <w:p w14:paraId="060F9C9A" w14:textId="77777777" w:rsidR="00F31E1D" w:rsidRDefault="00F31E1D">
      <w:pPr>
        <w:pStyle w:val="Paragraphedeliste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722252C4" w14:textId="7AE2D28F" w:rsidR="00F31E1D" w:rsidRDefault="005C3DB1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Comme vous le savez, l’APAAH apporte son soutien à un jeune universitaire</w:t>
      </w:r>
      <w:r w:rsidR="00861FEE">
        <w:rPr>
          <w:rFonts w:cstheme="minorHAnsi"/>
          <w:sz w:val="24"/>
          <w:szCs w:val="24"/>
        </w:rPr>
        <w:t xml:space="preserve">, </w:t>
      </w:r>
      <w:proofErr w:type="spellStart"/>
      <w:proofErr w:type="gramStart"/>
      <w:r w:rsidR="00861FEE">
        <w:rPr>
          <w:rFonts w:cstheme="minorHAnsi"/>
          <w:sz w:val="24"/>
          <w:szCs w:val="24"/>
        </w:rPr>
        <w:t>Fredino</w:t>
      </w:r>
      <w:proofErr w:type="spellEnd"/>
      <w:r w:rsidR="00861FE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dans</w:t>
      </w:r>
      <w:proofErr w:type="gramEnd"/>
      <w:r>
        <w:rPr>
          <w:rFonts w:cstheme="minorHAnsi"/>
          <w:sz w:val="24"/>
          <w:szCs w:val="24"/>
        </w:rPr>
        <w:t xml:space="preserve"> le cadre d’un projet de partenariat avec la Congrégation des Sœurs à Madagascar. </w:t>
      </w:r>
    </w:p>
    <w:p w14:paraId="5227EA35" w14:textId="77777777" w:rsidR="00887239" w:rsidRDefault="00887239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17827BC3" w14:textId="4CDABA0D" w:rsidR="00887239" w:rsidRDefault="00887239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Voici les </w:t>
      </w:r>
      <w:r w:rsidR="00861FEE">
        <w:rPr>
          <w:rFonts w:cstheme="minorHAnsi"/>
          <w:sz w:val="24"/>
          <w:szCs w:val="24"/>
        </w:rPr>
        <w:t>dernières nouvelles</w:t>
      </w:r>
      <w:r>
        <w:rPr>
          <w:rFonts w:cstheme="minorHAnsi"/>
          <w:sz w:val="24"/>
          <w:szCs w:val="24"/>
        </w:rPr>
        <w:t xml:space="preserve"> de Sœur Sylvia :</w:t>
      </w:r>
    </w:p>
    <w:p w14:paraId="56E73917" w14:textId="77777777" w:rsidR="00861FEE" w:rsidRDefault="00861FEE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4B20E3DC" w14:textId="1BFA3FAE" w:rsidR="00861FEE" w:rsidRPr="00306915" w:rsidRDefault="00861FEE" w:rsidP="00306915">
      <w:pPr>
        <w:rPr>
          <w:rFonts w:ascii="Helvetica" w:eastAsia="Times New Roman" w:hAnsi="Helvetica"/>
          <w:sz w:val="20"/>
          <w:szCs w:val="20"/>
        </w:rPr>
      </w:pPr>
      <w:r>
        <w:rPr>
          <w:rFonts w:cstheme="minorHAnsi"/>
          <w:sz w:val="24"/>
          <w:szCs w:val="24"/>
        </w:rPr>
        <w:t>« </w:t>
      </w:r>
      <w:r w:rsidRPr="00861FEE">
        <w:rPr>
          <w:rFonts w:eastAsia="Times New Roman" w:cstheme="minorHAnsi"/>
          <w:i/>
          <w:iCs/>
          <w:sz w:val="24"/>
          <w:szCs w:val="24"/>
        </w:rPr>
        <w:t xml:space="preserve">L'année universitaire de </w:t>
      </w:r>
      <w:proofErr w:type="spellStart"/>
      <w:r w:rsidRPr="00861FEE">
        <w:rPr>
          <w:rFonts w:eastAsia="Times New Roman" w:cstheme="minorHAnsi"/>
          <w:i/>
          <w:iCs/>
          <w:sz w:val="24"/>
          <w:szCs w:val="24"/>
        </w:rPr>
        <w:t>Fredino</w:t>
      </w:r>
      <w:proofErr w:type="spellEnd"/>
      <w:r w:rsidRPr="00861FEE">
        <w:rPr>
          <w:rFonts w:eastAsia="Times New Roman" w:cstheme="minorHAnsi"/>
          <w:i/>
          <w:iCs/>
          <w:sz w:val="24"/>
          <w:szCs w:val="24"/>
        </w:rPr>
        <w:t xml:space="preserve"> vient de terminer. Il ne va pas en vacances mais il préfère de rester pour renforcer les cours de français et l'informatique. Leur rentrée scolaire débutera </w:t>
      </w:r>
      <w:r w:rsidRPr="00861FEE">
        <w:rPr>
          <w:rFonts w:eastAsia="Times New Roman" w:cstheme="minorHAnsi"/>
          <w:i/>
          <w:iCs/>
          <w:sz w:val="24"/>
          <w:szCs w:val="24"/>
        </w:rPr>
        <w:lastRenderedPageBreak/>
        <w:t>au mois d'octobre. Il va bien et il travaille bien</w:t>
      </w:r>
      <w:r w:rsidR="0010753A">
        <w:rPr>
          <w:rFonts w:eastAsia="Times New Roman" w:cstheme="minorHAnsi"/>
          <w:i/>
          <w:iCs/>
          <w:sz w:val="24"/>
          <w:szCs w:val="24"/>
        </w:rPr>
        <w:t>, et</w:t>
      </w:r>
      <w:r w:rsidRPr="00861FEE">
        <w:rPr>
          <w:rFonts w:eastAsia="Times New Roman" w:cstheme="minorHAnsi"/>
          <w:i/>
          <w:iCs/>
          <w:sz w:val="24"/>
          <w:szCs w:val="24"/>
        </w:rPr>
        <w:t xml:space="preserve"> vous envoie son bulletin de note. Il est admis en deuxième année. </w:t>
      </w:r>
      <w:r>
        <w:rPr>
          <w:rFonts w:ascii="Helvetica" w:eastAsia="Times New Roman" w:hAnsi="Helvetica"/>
          <w:sz w:val="20"/>
          <w:szCs w:val="20"/>
        </w:rPr>
        <w:t>»</w:t>
      </w:r>
    </w:p>
    <w:p w14:paraId="0689657C" w14:textId="10865CD8" w:rsidR="00887239" w:rsidRDefault="00887239" w:rsidP="00887239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Ainsi tous les adhérents, sympathisants et soutiens peuvent </w:t>
      </w:r>
      <w:r w:rsidR="0010753A">
        <w:rPr>
          <w:rFonts w:eastAsia="Times New Roman" w:cstheme="minorHAnsi"/>
          <w:sz w:val="24"/>
          <w:szCs w:val="24"/>
        </w:rPr>
        <w:t>être</w:t>
      </w:r>
      <w:r>
        <w:rPr>
          <w:rFonts w:eastAsia="Times New Roman" w:cstheme="minorHAnsi"/>
          <w:sz w:val="24"/>
          <w:szCs w:val="24"/>
        </w:rPr>
        <w:t xml:space="preserve"> rassur</w:t>
      </w:r>
      <w:r w:rsidR="0010753A">
        <w:rPr>
          <w:rFonts w:eastAsia="Times New Roman" w:cstheme="minorHAnsi"/>
          <w:sz w:val="24"/>
          <w:szCs w:val="24"/>
        </w:rPr>
        <w:t>és</w:t>
      </w:r>
      <w:r>
        <w:rPr>
          <w:rFonts w:eastAsia="Times New Roman" w:cstheme="minorHAnsi"/>
          <w:sz w:val="24"/>
          <w:szCs w:val="24"/>
        </w:rPr>
        <w:t xml:space="preserve"> quan</w:t>
      </w:r>
      <w:r w:rsidR="00306915">
        <w:rPr>
          <w:rFonts w:eastAsia="Times New Roman" w:cstheme="minorHAnsi"/>
          <w:sz w:val="24"/>
          <w:szCs w:val="24"/>
        </w:rPr>
        <w:t>t à</w:t>
      </w:r>
      <w:r>
        <w:rPr>
          <w:rFonts w:eastAsia="Times New Roman" w:cstheme="minorHAnsi"/>
          <w:sz w:val="24"/>
          <w:szCs w:val="24"/>
        </w:rPr>
        <w:t xml:space="preserve"> </w:t>
      </w:r>
      <w:r w:rsidR="00306915">
        <w:rPr>
          <w:rFonts w:eastAsia="Times New Roman" w:cstheme="minorHAnsi"/>
          <w:sz w:val="24"/>
          <w:szCs w:val="24"/>
        </w:rPr>
        <w:t xml:space="preserve">l’avancée du projet. Grâce à l’action des donateurs et du soutien de l’APAAH, nous pouvons être fiers de la réussite de ce jeune. </w:t>
      </w:r>
    </w:p>
    <w:p w14:paraId="79C79340" w14:textId="12793690" w:rsidR="00887239" w:rsidRPr="00F52B56" w:rsidRDefault="00306915" w:rsidP="00F52B56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(Voir site APAAH, onglet « Infos Sœurs Madagascar », 2023)</w:t>
      </w:r>
    </w:p>
    <w:p w14:paraId="29CE29DB" w14:textId="4C5C6397" w:rsidR="00F31E1D" w:rsidRDefault="0030691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Futur de l’APAAH</w:t>
      </w:r>
    </w:p>
    <w:p w14:paraId="65288BC0" w14:textId="77777777" w:rsidR="00F31E1D" w:rsidRDefault="00F31E1D">
      <w:p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165B4518" w14:textId="24990CFB" w:rsidR="00F52B56" w:rsidRDefault="00306915" w:rsidP="00F52B56">
      <w:pPr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fr-FR"/>
        </w:rPr>
      </w:pPr>
      <w:r>
        <w:rPr>
          <w:rFonts w:cstheme="minorHAnsi"/>
          <w:sz w:val="24"/>
          <w:szCs w:val="24"/>
        </w:rPr>
        <w:t>Le bureau de l’APAAH a pris un temps de réflexion sur l’avenir de notre association.</w:t>
      </w:r>
      <w:r w:rsidR="00F52B56">
        <w:rPr>
          <w:rFonts w:cstheme="minorHAnsi"/>
          <w:sz w:val="24"/>
          <w:szCs w:val="24"/>
        </w:rPr>
        <w:t xml:space="preserve"> </w:t>
      </w:r>
      <w:r w:rsidR="00F52B56" w:rsidRPr="00F52B56">
        <w:rPr>
          <w:rFonts w:eastAsia="Times New Roman" w:cstheme="minorHAnsi"/>
          <w:bCs/>
          <w:iCs/>
          <w:sz w:val="24"/>
          <w:szCs w:val="24"/>
          <w:lang w:eastAsia="fr-FR"/>
        </w:rPr>
        <w:t>Après une belle discussion, chacun est bien conscient</w:t>
      </w:r>
      <w:r w:rsidR="00F52B56">
        <w:rPr>
          <w:rFonts w:eastAsia="Times New Roman" w:cstheme="minorHAnsi"/>
          <w:bCs/>
          <w:iCs/>
          <w:sz w:val="24"/>
          <w:szCs w:val="24"/>
          <w:lang w:eastAsia="fr-FR"/>
        </w:rPr>
        <w:t xml:space="preserve"> </w:t>
      </w:r>
      <w:r w:rsidR="00F52B56" w:rsidRPr="00F52B56">
        <w:rPr>
          <w:rFonts w:eastAsia="Times New Roman" w:cstheme="minorHAnsi"/>
          <w:bCs/>
          <w:iCs/>
          <w:sz w:val="24"/>
          <w:szCs w:val="24"/>
          <w:lang w:eastAsia="fr-FR"/>
        </w:rPr>
        <w:t>qu</w:t>
      </w:r>
      <w:r w:rsidR="00F52B56">
        <w:rPr>
          <w:rFonts w:eastAsia="Times New Roman" w:cstheme="minorHAnsi"/>
          <w:bCs/>
          <w:iCs/>
          <w:sz w:val="24"/>
          <w:szCs w:val="24"/>
          <w:lang w:eastAsia="fr-FR"/>
        </w:rPr>
        <w:t>’</w:t>
      </w:r>
      <w:r w:rsidR="00F52B56" w:rsidRPr="00F52B56">
        <w:rPr>
          <w:rFonts w:eastAsia="Times New Roman" w:cstheme="minorHAnsi"/>
          <w:bCs/>
          <w:iCs/>
          <w:sz w:val="24"/>
          <w:szCs w:val="24"/>
          <w:lang w:eastAsia="fr-FR"/>
        </w:rPr>
        <w:t>à terme notre association, faute de renouvellement, ne va pas perdurer.</w:t>
      </w:r>
      <w:r w:rsidR="00F52B56">
        <w:rPr>
          <w:rFonts w:eastAsia="Times New Roman" w:cstheme="minorHAnsi"/>
          <w:bCs/>
          <w:iCs/>
          <w:sz w:val="24"/>
          <w:szCs w:val="24"/>
          <w:lang w:eastAsia="fr-FR"/>
        </w:rPr>
        <w:t xml:space="preserve"> Nous rappelons que dans le bureau, composé de 11 membres nous avons 8 membres fondateurs. Et Serge, notre président nous a annoncé que lors de l’AG de 2026, il démissionnera. Les autres membres fondateurs indiquent vouloir faire de même. </w:t>
      </w:r>
    </w:p>
    <w:p w14:paraId="27052B03" w14:textId="77777777" w:rsidR="00F52B56" w:rsidRDefault="00F52B56" w:rsidP="00F52B56">
      <w:pPr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fr-FR"/>
        </w:rPr>
      </w:pPr>
    </w:p>
    <w:p w14:paraId="3D571318" w14:textId="06E6B136" w:rsidR="00F31E1D" w:rsidRPr="00F52B56" w:rsidRDefault="00F52B56" w:rsidP="00306915">
      <w:pPr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fr-FR"/>
        </w:rPr>
      </w:pPr>
      <w:r>
        <w:rPr>
          <w:rFonts w:eastAsia="Times New Roman" w:cstheme="minorHAnsi"/>
          <w:bCs/>
          <w:iCs/>
          <w:sz w:val="24"/>
          <w:szCs w:val="24"/>
          <w:lang w:eastAsia="fr-FR"/>
        </w:rPr>
        <w:t>Nous relançons un appel à toutes les bonnes volontés afin qu’elles renouvellent le bureau de l’association afin que cette belle histoire ne se termine pas</w:t>
      </w:r>
      <w:r w:rsidR="003164B8">
        <w:rPr>
          <w:rFonts w:eastAsia="Times New Roman" w:cstheme="minorHAnsi"/>
          <w:bCs/>
          <w:iCs/>
          <w:sz w:val="24"/>
          <w:szCs w:val="24"/>
          <w:lang w:eastAsia="fr-FR"/>
        </w:rPr>
        <w:t>.</w:t>
      </w:r>
    </w:p>
    <w:p w14:paraId="54024767" w14:textId="77777777" w:rsidR="002A4646" w:rsidRDefault="002A4646">
      <w:pPr>
        <w:pStyle w:val="NormalWeb"/>
        <w:spacing w:beforeAutospacing="0" w:after="0" w:afterAutospacing="0"/>
        <w:contextualSpacing/>
        <w:jc w:val="both"/>
        <w:rPr>
          <w:rFonts w:asciiTheme="minorHAnsi" w:hAnsiTheme="minorHAnsi" w:cstheme="minorHAnsi"/>
        </w:rPr>
      </w:pPr>
    </w:p>
    <w:p w14:paraId="46424FC6" w14:textId="58EAEAB6" w:rsidR="002A4646" w:rsidRPr="002A4646" w:rsidRDefault="002A4646" w:rsidP="002A4646">
      <w:pPr>
        <w:pStyle w:val="NormalWeb"/>
        <w:numPr>
          <w:ilvl w:val="0"/>
          <w:numId w:val="2"/>
        </w:numPr>
        <w:spacing w:beforeAutospacing="0" w:after="0" w:afterAutospacing="0"/>
        <w:contextualSpacing/>
        <w:jc w:val="both"/>
        <w:rPr>
          <w:rFonts w:asciiTheme="minorHAnsi" w:hAnsiTheme="minorHAnsi" w:cstheme="minorHAnsi"/>
          <w:b/>
          <w:bCs/>
          <w:u w:val="single"/>
        </w:rPr>
      </w:pPr>
      <w:r w:rsidRPr="002A4646">
        <w:rPr>
          <w:rFonts w:asciiTheme="minorHAnsi" w:hAnsiTheme="minorHAnsi" w:cstheme="minorHAnsi"/>
          <w:b/>
          <w:bCs/>
          <w:u w:val="single"/>
        </w:rPr>
        <w:t>Actions Noël 2023</w:t>
      </w:r>
      <w:r w:rsidR="00306915">
        <w:rPr>
          <w:rFonts w:asciiTheme="minorHAnsi" w:hAnsiTheme="minorHAnsi" w:cstheme="minorHAnsi"/>
          <w:b/>
          <w:bCs/>
          <w:u w:val="single"/>
        </w:rPr>
        <w:t xml:space="preserve"> et AG de l’APAAH</w:t>
      </w:r>
    </w:p>
    <w:p w14:paraId="5084573C" w14:textId="77777777" w:rsidR="00F31E1D" w:rsidRDefault="00F31E1D">
      <w:pPr>
        <w:pStyle w:val="NormalWeb"/>
        <w:spacing w:beforeAutospacing="0" w:after="0" w:afterAutospacing="0"/>
        <w:contextualSpacing/>
        <w:jc w:val="both"/>
        <w:rPr>
          <w:rFonts w:asciiTheme="minorHAnsi" w:hAnsiTheme="minorHAnsi" w:cstheme="minorHAnsi"/>
        </w:rPr>
      </w:pPr>
    </w:p>
    <w:p w14:paraId="1AB5610F" w14:textId="65A15200" w:rsidR="00124722" w:rsidRDefault="00306915" w:rsidP="00306915">
      <w:pPr>
        <w:pStyle w:val="NormalWeb"/>
        <w:spacing w:beforeAutospacing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 dates du</w:t>
      </w:r>
      <w:r w:rsidR="002A4646">
        <w:rPr>
          <w:rFonts w:asciiTheme="minorHAnsi" w:hAnsiTheme="minorHAnsi" w:cstheme="minorHAnsi"/>
        </w:rPr>
        <w:t xml:space="preserve"> marché de Noël </w:t>
      </w:r>
      <w:r>
        <w:rPr>
          <w:rFonts w:asciiTheme="minorHAnsi" w:hAnsiTheme="minorHAnsi" w:cstheme="minorHAnsi"/>
        </w:rPr>
        <w:t>de l’</w:t>
      </w:r>
      <w:proofErr w:type="spellStart"/>
      <w:r>
        <w:rPr>
          <w:rFonts w:asciiTheme="minorHAnsi" w:hAnsiTheme="minorHAnsi" w:cstheme="minorHAnsi"/>
        </w:rPr>
        <w:t>Apaah</w:t>
      </w:r>
      <w:proofErr w:type="spellEnd"/>
      <w:r>
        <w:rPr>
          <w:rFonts w:asciiTheme="minorHAnsi" w:hAnsiTheme="minorHAnsi" w:cstheme="minorHAnsi"/>
        </w:rPr>
        <w:t xml:space="preserve"> vous ont déjà été communiquées lors de la précédente lettre d’information. Nous y reviendrons ultérieurement car là aussi des décisions devront </w:t>
      </w:r>
      <w:r w:rsidR="003164B8">
        <w:rPr>
          <w:rFonts w:asciiTheme="minorHAnsi" w:hAnsiTheme="minorHAnsi" w:cstheme="minorHAnsi"/>
        </w:rPr>
        <w:t>être</w:t>
      </w:r>
      <w:r>
        <w:rPr>
          <w:rFonts w:asciiTheme="minorHAnsi" w:hAnsiTheme="minorHAnsi" w:cstheme="minorHAnsi"/>
        </w:rPr>
        <w:t xml:space="preserve"> prises quant à la pérennité de ces actions. </w:t>
      </w:r>
    </w:p>
    <w:p w14:paraId="2A000243" w14:textId="77777777" w:rsidR="00306915" w:rsidRDefault="00306915" w:rsidP="00306915">
      <w:pPr>
        <w:pStyle w:val="NormalWeb"/>
        <w:spacing w:beforeAutospacing="0" w:after="0" w:afterAutospacing="0"/>
        <w:contextualSpacing/>
        <w:jc w:val="both"/>
        <w:rPr>
          <w:rFonts w:asciiTheme="minorHAnsi" w:hAnsiTheme="minorHAnsi" w:cstheme="minorHAnsi"/>
        </w:rPr>
      </w:pPr>
    </w:p>
    <w:p w14:paraId="4F7096A3" w14:textId="608D5909" w:rsidR="00306915" w:rsidRDefault="00306915" w:rsidP="00306915">
      <w:pPr>
        <w:pStyle w:val="NormalWeb"/>
        <w:spacing w:beforeAutospacing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Quant à l’AG, elle se tient toujours le dernier vendredi de novembre, c’est-à-dire le vendredi</w:t>
      </w:r>
      <w:r w:rsidR="00F52B56">
        <w:rPr>
          <w:rFonts w:asciiTheme="minorHAnsi" w:hAnsiTheme="minorHAnsi" w:cstheme="minorHAnsi"/>
        </w:rPr>
        <w:t xml:space="preserve"> 24 novembre 2023. Nous y reviendrons également ultérieurement.</w:t>
      </w:r>
    </w:p>
    <w:p w14:paraId="00138705" w14:textId="77777777" w:rsidR="00F31E1D" w:rsidRDefault="00F31E1D">
      <w:pPr>
        <w:pStyle w:val="NormalWeb"/>
        <w:spacing w:beforeAutospacing="0" w:after="0" w:afterAutospacing="0"/>
        <w:contextualSpacing/>
        <w:jc w:val="both"/>
        <w:rPr>
          <w:rFonts w:asciiTheme="minorHAnsi" w:hAnsiTheme="minorHAnsi" w:cstheme="minorHAnsi"/>
        </w:rPr>
      </w:pPr>
    </w:p>
    <w:p w14:paraId="082F85B7" w14:textId="77777777" w:rsidR="00F31E1D" w:rsidRDefault="00000000">
      <w:pPr>
        <w:pStyle w:val="NormalWeb"/>
        <w:spacing w:beforeAutospacing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L’équipe du bureau de l’APAAH</w:t>
      </w:r>
    </w:p>
    <w:p w14:paraId="2229681E" w14:textId="77777777" w:rsidR="00F31E1D" w:rsidRDefault="00F31E1D">
      <w:pPr>
        <w:jc w:val="both"/>
        <w:rPr>
          <w:sz w:val="24"/>
          <w:szCs w:val="24"/>
        </w:rPr>
      </w:pPr>
    </w:p>
    <w:p w14:paraId="298C1598" w14:textId="77777777" w:rsidR="00F31E1D" w:rsidRDefault="00F31E1D"/>
    <w:sectPr w:rsidR="00F31E1D">
      <w:pgSz w:w="11906" w:h="16838"/>
      <w:pgMar w:top="993" w:right="1417" w:bottom="1135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381"/>
    <w:multiLevelType w:val="multilevel"/>
    <w:tmpl w:val="CAEC4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04213"/>
    <w:multiLevelType w:val="multilevel"/>
    <w:tmpl w:val="3D1CCF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F617159"/>
    <w:multiLevelType w:val="hybridMultilevel"/>
    <w:tmpl w:val="2C4CBB62"/>
    <w:lvl w:ilvl="0" w:tplc="33EA1A3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20377A0"/>
    <w:multiLevelType w:val="multilevel"/>
    <w:tmpl w:val="F516177E"/>
    <w:lvl w:ilvl="0">
      <w:start w:val="1"/>
      <w:numFmt w:val="bullet"/>
      <w:lvlText w:val="-"/>
      <w:lvlJc w:val="left"/>
      <w:pPr>
        <w:ind w:left="1065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2C4170F"/>
    <w:multiLevelType w:val="multilevel"/>
    <w:tmpl w:val="A6CECA4C"/>
    <w:lvl w:ilvl="0">
      <w:start w:val="1"/>
      <w:numFmt w:val="bullet"/>
      <w:lvlText w:val="-"/>
      <w:lvlJc w:val="left"/>
      <w:pPr>
        <w:ind w:left="106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 w16cid:durableId="1541934607">
    <w:abstractNumId w:val="4"/>
  </w:num>
  <w:num w:numId="2" w16cid:durableId="1551376935">
    <w:abstractNumId w:val="0"/>
  </w:num>
  <w:num w:numId="3" w16cid:durableId="5177422">
    <w:abstractNumId w:val="3"/>
  </w:num>
  <w:num w:numId="4" w16cid:durableId="1315405683">
    <w:abstractNumId w:val="1"/>
  </w:num>
  <w:num w:numId="5" w16cid:durableId="1539734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1D"/>
    <w:rsid w:val="000660CC"/>
    <w:rsid w:val="0010753A"/>
    <w:rsid w:val="00110BF7"/>
    <w:rsid w:val="00124722"/>
    <w:rsid w:val="002A4646"/>
    <w:rsid w:val="00306915"/>
    <w:rsid w:val="003164B8"/>
    <w:rsid w:val="003614BB"/>
    <w:rsid w:val="005026B7"/>
    <w:rsid w:val="005C3DB1"/>
    <w:rsid w:val="007A63DB"/>
    <w:rsid w:val="00861FEE"/>
    <w:rsid w:val="00887239"/>
    <w:rsid w:val="009871FC"/>
    <w:rsid w:val="00F31E1D"/>
    <w:rsid w:val="00F5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0B10"/>
  <w15:docId w15:val="{07102FB7-E8FF-4664-AAC4-C333D72F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162"/>
    <w:pPr>
      <w:spacing w:after="160" w:line="259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35416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354162"/>
    <w:rPr>
      <w:color w:val="605E5C"/>
      <w:shd w:val="clear" w:color="auto" w:fill="E1DFDD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35416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35416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paah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KASPAR</dc:creator>
  <dc:description/>
  <cp:lastModifiedBy>marie straub</cp:lastModifiedBy>
  <cp:revision>2</cp:revision>
  <dcterms:created xsi:type="dcterms:W3CDTF">2023-09-03T18:43:00Z</dcterms:created>
  <dcterms:modified xsi:type="dcterms:W3CDTF">2023-09-03T18:43:00Z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