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D429" w14:textId="1219D326" w:rsidR="00D800A6" w:rsidRPr="0022713B" w:rsidRDefault="00B90317" w:rsidP="00D93D46">
      <w:pPr>
        <w:pStyle w:val="Titre1"/>
        <w:spacing w:after="480"/>
        <w:rPr>
          <w:sz w:val="28"/>
          <w:szCs w:val="28"/>
          <w:u w:val="single"/>
        </w:rPr>
      </w:pPr>
      <w:r>
        <w:rPr>
          <w:sz w:val="28"/>
          <w:szCs w:val="28"/>
          <w:u w:val="single"/>
        </w:rPr>
        <w:t>ASSEMBLEE GENERALE 20</w:t>
      </w:r>
      <w:r w:rsidR="00876A19">
        <w:rPr>
          <w:sz w:val="28"/>
          <w:szCs w:val="28"/>
          <w:u w:val="single"/>
        </w:rPr>
        <w:t>21</w:t>
      </w:r>
      <w:r w:rsidR="00D800A6" w:rsidRPr="0022713B">
        <w:rPr>
          <w:sz w:val="28"/>
          <w:szCs w:val="28"/>
          <w:u w:val="single"/>
        </w:rPr>
        <w:t>.</w:t>
      </w:r>
    </w:p>
    <w:p w14:paraId="3C1E15DD" w14:textId="776BBF24" w:rsidR="00256D0E" w:rsidRDefault="0098027F" w:rsidP="00256D0E">
      <w:pPr>
        <w:pStyle w:val="Titre4"/>
        <w:spacing w:after="360"/>
        <w:rPr>
          <w:rFonts w:ascii="Arial" w:hAnsi="Arial" w:cs="Arial"/>
          <w:sz w:val="28"/>
          <w:szCs w:val="28"/>
          <w:u w:val="single"/>
        </w:rPr>
      </w:pPr>
      <w:proofErr w:type="gramStart"/>
      <w:r w:rsidRPr="00AA41E7">
        <w:rPr>
          <w:rFonts w:ascii="Arial" w:hAnsi="Arial" w:cs="Arial"/>
          <w:sz w:val="28"/>
          <w:szCs w:val="28"/>
          <w:u w:val="single"/>
        </w:rPr>
        <w:t>Schw</w:t>
      </w:r>
      <w:r w:rsidR="00892ABA" w:rsidRPr="00AA41E7">
        <w:rPr>
          <w:rFonts w:ascii="Arial" w:hAnsi="Arial" w:cs="Arial"/>
          <w:sz w:val="28"/>
          <w:szCs w:val="28"/>
          <w:u w:val="single"/>
        </w:rPr>
        <w:t>eigh</w:t>
      </w:r>
      <w:r w:rsidR="00B90317">
        <w:rPr>
          <w:rFonts w:ascii="Arial" w:hAnsi="Arial" w:cs="Arial"/>
          <w:sz w:val="28"/>
          <w:szCs w:val="28"/>
          <w:u w:val="single"/>
        </w:rPr>
        <w:t>ouse,  vendredi</w:t>
      </w:r>
      <w:proofErr w:type="gramEnd"/>
      <w:r w:rsidR="00B90317">
        <w:rPr>
          <w:rFonts w:ascii="Arial" w:hAnsi="Arial" w:cs="Arial"/>
          <w:sz w:val="28"/>
          <w:szCs w:val="28"/>
          <w:u w:val="single"/>
        </w:rPr>
        <w:t xml:space="preserve"> 2</w:t>
      </w:r>
      <w:r w:rsidR="00876A19">
        <w:rPr>
          <w:rFonts w:ascii="Arial" w:hAnsi="Arial" w:cs="Arial"/>
          <w:sz w:val="28"/>
          <w:szCs w:val="28"/>
          <w:u w:val="single"/>
        </w:rPr>
        <w:t>6</w:t>
      </w:r>
      <w:r w:rsidR="00B90317">
        <w:rPr>
          <w:rFonts w:ascii="Arial" w:hAnsi="Arial" w:cs="Arial"/>
          <w:sz w:val="28"/>
          <w:szCs w:val="28"/>
          <w:u w:val="single"/>
        </w:rPr>
        <w:t xml:space="preserve"> novembre 20</w:t>
      </w:r>
      <w:r w:rsidR="00876A19">
        <w:rPr>
          <w:rFonts w:ascii="Arial" w:hAnsi="Arial" w:cs="Arial"/>
          <w:sz w:val="28"/>
          <w:szCs w:val="28"/>
          <w:u w:val="single"/>
        </w:rPr>
        <w:t>21</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Schweighouse.</w:t>
      </w:r>
    </w:p>
    <w:p w14:paraId="7B90B997" w14:textId="77777777" w:rsidR="00256D0E" w:rsidRPr="00256D0E" w:rsidRDefault="00256D0E" w:rsidP="00256D0E">
      <w:pPr>
        <w:pStyle w:val="Corpsdetexte"/>
      </w:pPr>
    </w:p>
    <w:p w14:paraId="64869EA1" w14:textId="41FDAE8C" w:rsidR="00D800A6" w:rsidRPr="00256D0E" w:rsidRDefault="00326597" w:rsidP="00256D0E">
      <w:pPr>
        <w:pStyle w:val="Titre4"/>
        <w:spacing w:after="360"/>
        <w:jc w:val="left"/>
        <w:rPr>
          <w:rFonts w:ascii="Arial" w:hAnsi="Arial" w:cs="Arial"/>
          <w:sz w:val="28"/>
          <w:szCs w:val="28"/>
          <w:u w:val="single"/>
        </w:rPr>
      </w:pPr>
      <w:r w:rsidRPr="00256D0E">
        <w:rPr>
          <w:rFonts w:ascii="Arial" w:hAnsi="Arial" w:cs="Arial"/>
          <w:sz w:val="20"/>
          <w:szCs w:val="20"/>
          <w:u w:val="single"/>
        </w:rPr>
        <w:t>La séance est ouverte à 20h</w:t>
      </w:r>
      <w:r w:rsidR="00E031E6" w:rsidRPr="00256D0E">
        <w:rPr>
          <w:rFonts w:ascii="Arial" w:hAnsi="Arial" w:cs="Arial"/>
          <w:sz w:val="20"/>
          <w:szCs w:val="20"/>
          <w:u w:val="single"/>
        </w:rPr>
        <w:t>0</w:t>
      </w:r>
      <w:r w:rsidR="008B7FDC" w:rsidRPr="00256D0E">
        <w:rPr>
          <w:rFonts w:ascii="Arial" w:hAnsi="Arial" w:cs="Arial"/>
          <w:sz w:val="20"/>
          <w:szCs w:val="20"/>
          <w:u w:val="single"/>
        </w:rPr>
        <w:t>7</w:t>
      </w:r>
      <w:r w:rsidR="00D800A6" w:rsidRPr="00256D0E">
        <w:rPr>
          <w:rFonts w:ascii="Arial" w:hAnsi="Arial" w:cs="Arial"/>
          <w:sz w:val="20"/>
          <w:szCs w:val="20"/>
          <w:u w:val="single"/>
        </w:rPr>
        <w:t>.</w:t>
      </w:r>
    </w:p>
    <w:p w14:paraId="1B805FF5" w14:textId="31CAB2D6" w:rsidR="00C273BD" w:rsidRDefault="00E031E6" w:rsidP="00D41519">
      <w:pPr>
        <w:pStyle w:val="Titre7"/>
        <w:jc w:val="both"/>
        <w:rPr>
          <w:rFonts w:ascii="Arial" w:hAnsi="Arial" w:cs="Arial"/>
          <w:b w:val="0"/>
          <w:sz w:val="20"/>
          <w:szCs w:val="20"/>
        </w:rPr>
      </w:pPr>
      <w:r>
        <w:rPr>
          <w:rFonts w:ascii="Arial" w:hAnsi="Arial" w:cs="Arial"/>
          <w:b w:val="0"/>
          <w:bCs w:val="0"/>
          <w:sz w:val="20"/>
          <w:szCs w:val="20"/>
        </w:rPr>
        <w:t>L’APAAH compte 7</w:t>
      </w:r>
      <w:r w:rsidR="008B7FDC">
        <w:rPr>
          <w:rFonts w:ascii="Arial" w:hAnsi="Arial" w:cs="Arial"/>
          <w:b w:val="0"/>
          <w:bCs w:val="0"/>
          <w:sz w:val="20"/>
          <w:szCs w:val="20"/>
        </w:rPr>
        <w:t>7</w:t>
      </w:r>
      <w:r w:rsidR="00D41519">
        <w:rPr>
          <w:rFonts w:ascii="Arial" w:hAnsi="Arial" w:cs="Arial"/>
          <w:b w:val="0"/>
          <w:bCs w:val="0"/>
          <w:sz w:val="20"/>
          <w:szCs w:val="20"/>
        </w:rPr>
        <w:t xml:space="preserve"> membres à jour de leur cotisation</w:t>
      </w:r>
      <w:r w:rsidR="00B364D2" w:rsidRPr="00D648FC">
        <w:rPr>
          <w:rFonts w:ascii="Arial" w:hAnsi="Arial" w:cs="Arial"/>
          <w:b w:val="0"/>
          <w:bCs w:val="0"/>
          <w:sz w:val="20"/>
          <w:szCs w:val="20"/>
        </w:rPr>
        <w:t xml:space="preserve">.  </w:t>
      </w:r>
      <w:r w:rsidR="00B364D2">
        <w:rPr>
          <w:rFonts w:ascii="Arial" w:hAnsi="Arial" w:cs="Arial"/>
          <w:b w:val="0"/>
          <w:bCs w:val="0"/>
          <w:sz w:val="20"/>
          <w:szCs w:val="20"/>
        </w:rPr>
        <w:t xml:space="preserve">En retirant </w:t>
      </w:r>
      <w:r>
        <w:rPr>
          <w:rFonts w:ascii="Arial" w:hAnsi="Arial" w:cs="Arial"/>
          <w:b w:val="0"/>
          <w:bCs w:val="0"/>
          <w:sz w:val="20"/>
          <w:szCs w:val="20"/>
        </w:rPr>
        <w:t>les 11 membres du CA, il y a 6</w:t>
      </w:r>
      <w:r w:rsidR="008B7FDC">
        <w:rPr>
          <w:rFonts w:ascii="Arial" w:hAnsi="Arial" w:cs="Arial"/>
          <w:b w:val="0"/>
          <w:bCs w:val="0"/>
          <w:sz w:val="20"/>
          <w:szCs w:val="20"/>
        </w:rPr>
        <w:t>6</w:t>
      </w:r>
      <w:r w:rsidR="00B364D2">
        <w:rPr>
          <w:rFonts w:ascii="Arial" w:hAnsi="Arial" w:cs="Arial"/>
          <w:b w:val="0"/>
          <w:bCs w:val="0"/>
          <w:sz w:val="20"/>
          <w:szCs w:val="20"/>
        </w:rPr>
        <w:t xml:space="preserve"> votants.</w:t>
      </w:r>
      <w:r w:rsidR="003C7679">
        <w:rPr>
          <w:rFonts w:ascii="Arial" w:hAnsi="Arial" w:cs="Arial"/>
          <w:b w:val="0"/>
          <w:bCs w:val="0"/>
          <w:sz w:val="20"/>
          <w:szCs w:val="20"/>
        </w:rPr>
        <w:t xml:space="preserve"> Le quart soit 17</w:t>
      </w:r>
      <w:r w:rsidR="00D41519">
        <w:rPr>
          <w:rFonts w:ascii="Arial" w:hAnsi="Arial" w:cs="Arial"/>
          <w:b w:val="0"/>
          <w:bCs w:val="0"/>
          <w:sz w:val="20"/>
          <w:szCs w:val="20"/>
        </w:rPr>
        <w:t xml:space="preserve"> membres non élus doit être atteint. </w:t>
      </w:r>
      <w:r w:rsidR="00B364D2" w:rsidRPr="00D41519">
        <w:rPr>
          <w:rFonts w:ascii="Arial" w:hAnsi="Arial" w:cs="Arial"/>
          <w:b w:val="0"/>
          <w:sz w:val="20"/>
          <w:szCs w:val="20"/>
        </w:rPr>
        <w:t xml:space="preserve">Grâce à </w:t>
      </w:r>
      <w:r w:rsidR="00644C9B">
        <w:rPr>
          <w:rFonts w:ascii="Arial" w:hAnsi="Arial" w:cs="Arial"/>
          <w:b w:val="0"/>
          <w:sz w:val="20"/>
          <w:szCs w:val="20"/>
        </w:rPr>
        <w:t>16</w:t>
      </w:r>
      <w:r w:rsidR="00D41519">
        <w:rPr>
          <w:rFonts w:ascii="Arial" w:hAnsi="Arial" w:cs="Arial"/>
          <w:b w:val="0"/>
          <w:sz w:val="20"/>
          <w:szCs w:val="20"/>
        </w:rPr>
        <w:t xml:space="preserve"> membres non élus présents et </w:t>
      </w:r>
      <w:r w:rsidR="00644C9B">
        <w:rPr>
          <w:rFonts w:ascii="Arial" w:hAnsi="Arial" w:cs="Arial"/>
          <w:b w:val="0"/>
          <w:sz w:val="20"/>
          <w:szCs w:val="20"/>
        </w:rPr>
        <w:t>32</w:t>
      </w:r>
      <w:r w:rsidR="00B364D2" w:rsidRPr="00D41519">
        <w:rPr>
          <w:rFonts w:ascii="Arial" w:hAnsi="Arial" w:cs="Arial"/>
          <w:b w:val="0"/>
          <w:sz w:val="20"/>
          <w:szCs w:val="20"/>
        </w:rPr>
        <w:t xml:space="preserve"> procurations de membres non élus, le quorum est atteint et l’AG peut se dérouler conformément aux statuts.</w:t>
      </w:r>
      <w:r w:rsidR="003F7916">
        <w:rPr>
          <w:rFonts w:ascii="Arial" w:hAnsi="Arial" w:cs="Arial"/>
          <w:b w:val="0"/>
          <w:sz w:val="20"/>
          <w:szCs w:val="20"/>
        </w:rPr>
        <w:t xml:space="preserve"> Parmi les votants figurent</w:t>
      </w:r>
      <w:r w:rsidR="000F1206">
        <w:rPr>
          <w:rFonts w:ascii="Arial" w:hAnsi="Arial" w:cs="Arial"/>
          <w:b w:val="0"/>
          <w:sz w:val="20"/>
          <w:szCs w:val="20"/>
        </w:rPr>
        <w:t xml:space="preserve"> </w:t>
      </w:r>
      <w:r w:rsidR="00644C9B">
        <w:rPr>
          <w:rFonts w:ascii="Arial" w:hAnsi="Arial" w:cs="Arial"/>
          <w:b w:val="0"/>
          <w:sz w:val="20"/>
          <w:szCs w:val="20"/>
        </w:rPr>
        <w:t>9</w:t>
      </w:r>
      <w:r w:rsidR="000F1206">
        <w:rPr>
          <w:rFonts w:ascii="Arial" w:hAnsi="Arial" w:cs="Arial"/>
          <w:b w:val="0"/>
          <w:sz w:val="20"/>
          <w:szCs w:val="20"/>
        </w:rPr>
        <w:t xml:space="preserve"> membres élus présents plus 1</w:t>
      </w:r>
      <w:r w:rsidR="00D41519">
        <w:rPr>
          <w:rFonts w:ascii="Arial" w:hAnsi="Arial" w:cs="Arial"/>
          <w:b w:val="0"/>
          <w:sz w:val="20"/>
          <w:szCs w:val="20"/>
        </w:rPr>
        <w:t xml:space="preserve"> procuration de membre élu</w:t>
      </w:r>
      <w:r w:rsidR="000F1206">
        <w:rPr>
          <w:rFonts w:ascii="Arial" w:hAnsi="Arial" w:cs="Arial"/>
          <w:b w:val="0"/>
          <w:sz w:val="20"/>
          <w:szCs w:val="20"/>
        </w:rPr>
        <w:t xml:space="preserve">. Il y a donc en tout </w:t>
      </w:r>
      <w:r w:rsidR="00644C9B">
        <w:rPr>
          <w:rFonts w:ascii="Arial" w:hAnsi="Arial" w:cs="Arial"/>
          <w:b w:val="0"/>
          <w:sz w:val="20"/>
          <w:szCs w:val="20"/>
        </w:rPr>
        <w:t>58</w:t>
      </w:r>
      <w:r w:rsidR="00D41519">
        <w:rPr>
          <w:rFonts w:ascii="Arial" w:hAnsi="Arial" w:cs="Arial"/>
          <w:b w:val="0"/>
          <w:sz w:val="20"/>
          <w:szCs w:val="20"/>
        </w:rPr>
        <w:t xml:space="preserve"> votants.</w:t>
      </w:r>
      <w:r w:rsidR="003F7916">
        <w:rPr>
          <w:rFonts w:ascii="Arial" w:hAnsi="Arial" w:cs="Arial"/>
          <w:b w:val="0"/>
          <w:sz w:val="20"/>
          <w:szCs w:val="20"/>
        </w:rPr>
        <w:t xml:space="preserve"> </w:t>
      </w:r>
      <w:proofErr w:type="gramStart"/>
      <w:r w:rsidR="003F7916">
        <w:rPr>
          <w:rFonts w:ascii="Arial" w:hAnsi="Arial" w:cs="Arial"/>
          <w:b w:val="0"/>
          <w:sz w:val="20"/>
          <w:szCs w:val="20"/>
        </w:rPr>
        <w:t>L</w:t>
      </w:r>
      <w:r w:rsidR="00CD09B3">
        <w:rPr>
          <w:rFonts w:ascii="Arial" w:hAnsi="Arial" w:cs="Arial"/>
          <w:b w:val="0"/>
          <w:sz w:val="20"/>
          <w:szCs w:val="20"/>
        </w:rPr>
        <w:t>’</w:t>
      </w:r>
      <w:r w:rsidR="003F7916">
        <w:rPr>
          <w:rFonts w:ascii="Arial" w:hAnsi="Arial" w:cs="Arial"/>
          <w:b w:val="0"/>
          <w:sz w:val="20"/>
          <w:szCs w:val="20"/>
        </w:rPr>
        <w:t xml:space="preserve"> </w:t>
      </w:r>
      <w:r w:rsidR="00CD09B3">
        <w:rPr>
          <w:rFonts w:ascii="Arial" w:hAnsi="Arial" w:cs="Arial"/>
          <w:b w:val="0"/>
          <w:sz w:val="20"/>
          <w:szCs w:val="20"/>
        </w:rPr>
        <w:t>AG</w:t>
      </w:r>
      <w:proofErr w:type="gramEnd"/>
      <w:r w:rsidR="00CD09B3">
        <w:rPr>
          <w:rFonts w:ascii="Arial" w:hAnsi="Arial" w:cs="Arial"/>
          <w:b w:val="0"/>
          <w:sz w:val="20"/>
          <w:szCs w:val="20"/>
        </w:rPr>
        <w:t xml:space="preserve"> peut se dérouler conformément aux statuts.</w:t>
      </w:r>
      <w:r w:rsidR="00D41519">
        <w:rPr>
          <w:rFonts w:ascii="Arial" w:hAnsi="Arial" w:cs="Arial"/>
          <w:b w:val="0"/>
          <w:sz w:val="20"/>
          <w:szCs w:val="20"/>
        </w:rPr>
        <w:t xml:space="preserve"> </w:t>
      </w:r>
    </w:p>
    <w:p w14:paraId="26EDE8D6" w14:textId="77777777" w:rsidR="00673FC2" w:rsidRDefault="0064354A" w:rsidP="00673FC2">
      <w:r>
        <w:rPr>
          <w:b/>
          <w:bCs/>
          <w:iCs/>
          <w:sz w:val="24"/>
          <w:szCs w:val="24"/>
          <w:u w:val="single"/>
        </w:rPr>
        <w:t xml:space="preserve"> </w:t>
      </w:r>
    </w:p>
    <w:p w14:paraId="100A2160" w14:textId="77777777" w:rsidR="00B364D2" w:rsidRPr="00673FC2" w:rsidRDefault="00B364D2" w:rsidP="00673FC2">
      <w:r w:rsidRPr="00AB0311">
        <w:rPr>
          <w:rFonts w:ascii="Arial" w:hAnsi="Arial" w:cs="Arial"/>
          <w:b/>
          <w:bCs/>
          <w:i/>
          <w:iCs/>
          <w:sz w:val="22"/>
          <w:szCs w:val="22"/>
          <w:u w:val="single"/>
        </w:rPr>
        <w:t>1. Allocution de bienvenue</w:t>
      </w:r>
      <w:r w:rsidR="006C4338">
        <w:rPr>
          <w:rFonts w:ascii="Arial" w:hAnsi="Arial" w:cs="Arial"/>
          <w:b/>
          <w:bCs/>
          <w:i/>
          <w:iCs/>
          <w:sz w:val="22"/>
          <w:szCs w:val="22"/>
          <w:u w:val="single"/>
        </w:rPr>
        <w:t xml:space="preserve"> du  vice-président</w:t>
      </w:r>
      <w:r w:rsidRPr="00AB0311">
        <w:rPr>
          <w:rFonts w:ascii="Arial" w:hAnsi="Arial" w:cs="Arial"/>
          <w:b/>
          <w:bCs/>
          <w:i/>
          <w:iCs/>
          <w:sz w:val="22"/>
          <w:szCs w:val="22"/>
          <w:u w:val="single"/>
        </w:rPr>
        <w:t xml:space="preserve"> </w:t>
      </w:r>
      <w:r w:rsidR="006C4338">
        <w:rPr>
          <w:rFonts w:ascii="Arial" w:hAnsi="Arial" w:cs="Arial"/>
          <w:b/>
          <w:bCs/>
          <w:i/>
          <w:iCs/>
          <w:sz w:val="22"/>
          <w:szCs w:val="22"/>
          <w:u w:val="single"/>
        </w:rPr>
        <w:t>René Ott</w:t>
      </w:r>
      <w:r w:rsidRPr="00B364D2">
        <w:rPr>
          <w:rFonts w:ascii="Arial" w:hAnsi="Arial" w:cs="Arial"/>
          <w:b/>
          <w:bCs/>
          <w:iCs/>
        </w:rPr>
        <w:t>.</w:t>
      </w:r>
    </w:p>
    <w:p w14:paraId="6FAF2C39" w14:textId="77777777" w:rsidR="00B364D2" w:rsidRPr="00B364D2" w:rsidRDefault="00B364D2" w:rsidP="00B364D2">
      <w:pPr>
        <w:rPr>
          <w:rFonts w:ascii="Arial" w:hAnsi="Arial" w:cs="Arial"/>
        </w:rPr>
      </w:pPr>
    </w:p>
    <w:p w14:paraId="7C3A5F62" w14:textId="12EE6E2C" w:rsidR="001B679A" w:rsidRPr="00336C82" w:rsidRDefault="00182D95" w:rsidP="001B679A">
      <w:pPr>
        <w:rPr>
          <w:rStyle w:val="Accentuation"/>
          <w:rFonts w:ascii="Arial" w:hAnsi="Arial" w:cs="Arial"/>
          <w:i w:val="0"/>
          <w:iCs w:val="0"/>
          <w:sz w:val="22"/>
          <w:szCs w:val="22"/>
        </w:rPr>
      </w:pPr>
      <w:bookmarkStart w:id="0" w:name="_Hlk25136639"/>
      <w:r w:rsidRPr="00336C82">
        <w:rPr>
          <w:rFonts w:ascii="Arial" w:hAnsi="Arial" w:cs="Arial"/>
          <w:sz w:val="22"/>
          <w:szCs w:val="22"/>
        </w:rPr>
        <w:t xml:space="preserve"> </w:t>
      </w:r>
      <w:r w:rsidR="00336C82">
        <w:rPr>
          <w:rStyle w:val="Accentuation"/>
          <w:rFonts w:ascii="Arial" w:hAnsi="Arial" w:cs="Arial"/>
          <w:i w:val="0"/>
          <w:iCs w:val="0"/>
          <w:sz w:val="22"/>
          <w:szCs w:val="22"/>
        </w:rPr>
        <w:t>« </w:t>
      </w:r>
      <w:r w:rsidR="001B679A" w:rsidRPr="00336C82">
        <w:rPr>
          <w:rStyle w:val="Accentuation"/>
          <w:rFonts w:ascii="Arial" w:hAnsi="Arial" w:cs="Arial"/>
          <w:i w:val="0"/>
          <w:iCs w:val="0"/>
          <w:sz w:val="22"/>
          <w:szCs w:val="22"/>
        </w:rPr>
        <w:t xml:space="preserve">Bonsoir à tous, </w:t>
      </w:r>
    </w:p>
    <w:p w14:paraId="666A1CEC"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p>
    <w:p w14:paraId="0FE48059" w14:textId="77777777" w:rsidR="001B679A" w:rsidRPr="00336C82" w:rsidRDefault="001B679A" w:rsidP="001B679A">
      <w:pPr>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Au nom du bureau de notre association, permettez-moi de vous remercier pour votre présence et d'avoir ainsi bien voulu répondre à la convocation pour l'assemblée générale ordinaire 2021. </w:t>
      </w:r>
    </w:p>
    <w:p w14:paraId="4C1C9E6A" w14:textId="77777777" w:rsidR="001B679A" w:rsidRPr="00336C82" w:rsidRDefault="001B679A" w:rsidP="001B679A">
      <w:pPr>
        <w:autoSpaceDE w:val="0"/>
        <w:autoSpaceDN w:val="0"/>
        <w:adjustRightInd w:val="0"/>
        <w:jc w:val="both"/>
        <w:rPr>
          <w:rStyle w:val="Accentuation"/>
          <w:rFonts w:ascii="Arial" w:hAnsi="Arial" w:cs="Arial"/>
          <w:i w:val="0"/>
          <w:iCs w:val="0"/>
          <w:sz w:val="22"/>
          <w:szCs w:val="22"/>
        </w:rPr>
      </w:pPr>
    </w:p>
    <w:p w14:paraId="00F61850" w14:textId="2A8DB36D"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Je salue la présence dans la salle des représentants de la municipalité</w:t>
      </w:r>
      <w:r w:rsidR="00953FBB" w:rsidRPr="00336C82">
        <w:rPr>
          <w:rStyle w:val="Accentuation"/>
          <w:rFonts w:ascii="Arial" w:hAnsi="Arial" w:cs="Arial"/>
          <w:i w:val="0"/>
          <w:iCs w:val="0"/>
          <w:sz w:val="22"/>
          <w:szCs w:val="22"/>
        </w:rPr>
        <w:t>, </w:t>
      </w:r>
      <w:r w:rsidRPr="00336C82">
        <w:rPr>
          <w:rStyle w:val="Accentuation"/>
          <w:rFonts w:ascii="Arial" w:hAnsi="Arial" w:cs="Arial"/>
          <w:i w:val="0"/>
          <w:iCs w:val="0"/>
          <w:sz w:val="22"/>
          <w:szCs w:val="22"/>
        </w:rPr>
        <w:t xml:space="preserve">adjoints et élus, qui nous font l’honneur de participer à notre AG. </w:t>
      </w:r>
    </w:p>
    <w:p w14:paraId="7C0F5355"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p>
    <w:p w14:paraId="72FCCC67"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Après une année 2020 particulière sur le plan sanitaire, notre AG 2021 se déroule à nouveau en présentiel. Ainsi, le vote direct ou par procuration est permis. </w:t>
      </w:r>
    </w:p>
    <w:p w14:paraId="673A7FC8"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p>
    <w:p w14:paraId="4A44F8F1"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L’AG ordinaire se déroulera selon l’ordre du jour qui vous a été envoyé et dont je vous rappelle les divers points : </w:t>
      </w:r>
    </w:p>
    <w:p w14:paraId="530F14DC"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p>
    <w:p w14:paraId="04A01790" w14:textId="77777777" w:rsidR="001B679A" w:rsidRPr="00336C82" w:rsidRDefault="001B679A" w:rsidP="001B679A">
      <w:pPr>
        <w:pStyle w:val="Paragraphedeliste"/>
        <w:widowControl w:val="0"/>
        <w:numPr>
          <w:ilvl w:val="0"/>
          <w:numId w:val="5"/>
        </w:numPr>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Approbation de Procès-verbal de l’AG 2020</w:t>
      </w:r>
    </w:p>
    <w:p w14:paraId="0CB4A869"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Rapport moral du président + Vote sur le rapport moral</w:t>
      </w:r>
    </w:p>
    <w:p w14:paraId="09AD875C"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Rapport et compte-rendu financier des trésoriers</w:t>
      </w:r>
    </w:p>
    <w:p w14:paraId="612E8546"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Rapport de la commission de contrôle des comptes</w:t>
      </w:r>
    </w:p>
    <w:p w14:paraId="50BBB8C1"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Décharge aux trésoriers + Vote</w:t>
      </w:r>
    </w:p>
    <w:p w14:paraId="4CAB9449"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Election du nouveau bureau</w:t>
      </w:r>
    </w:p>
    <w:p w14:paraId="6D649BFE"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Nomination de la nouvelle commission de contrôle des comptes</w:t>
      </w:r>
    </w:p>
    <w:p w14:paraId="47C1598E"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Fixation du taux des cotisations</w:t>
      </w:r>
    </w:p>
    <w:p w14:paraId="5F958735"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Débat :</w:t>
      </w:r>
    </w:p>
    <w:p w14:paraId="0670E84E" w14:textId="77777777" w:rsidR="001B679A" w:rsidRPr="00336C82" w:rsidRDefault="001B679A" w:rsidP="001B679A">
      <w:pPr>
        <w:pStyle w:val="Paragraphedeliste"/>
        <w:widowControl w:val="0"/>
        <w:tabs>
          <w:tab w:val="left" w:pos="10262"/>
        </w:tabs>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Intervention Mme Marie-Odile GUET (séjour au Congo auprès de nos partenaires de l’association Foyer de Paix – Grands Lacs</w:t>
      </w:r>
    </w:p>
    <w:p w14:paraId="4253F0C8" w14:textId="3312E86F" w:rsidR="00256D0E" w:rsidRPr="00256D0E" w:rsidRDefault="001B679A" w:rsidP="00256D0E">
      <w:pPr>
        <w:pStyle w:val="Paragraphedeliste"/>
        <w:widowControl w:val="0"/>
        <w:tabs>
          <w:tab w:val="left" w:pos="10262"/>
        </w:tabs>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Intervention du Père Claver en lien avec l’association Saint Konrad au Burundi</w:t>
      </w:r>
    </w:p>
    <w:p w14:paraId="133AE127" w14:textId="713641C7" w:rsidR="001B679A" w:rsidRPr="00336C82" w:rsidRDefault="001B679A" w:rsidP="001B679A">
      <w:pPr>
        <w:pStyle w:val="Paragraphedeliste"/>
        <w:widowControl w:val="0"/>
        <w:tabs>
          <w:tab w:val="left" w:pos="10262"/>
        </w:tabs>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Questions des adhérents</w:t>
      </w:r>
    </w:p>
    <w:p w14:paraId="54DC4B57" w14:textId="77777777" w:rsidR="001B679A" w:rsidRPr="00336C82" w:rsidRDefault="001B679A" w:rsidP="001B679A">
      <w:pPr>
        <w:pStyle w:val="Paragraphedeliste"/>
        <w:widowControl w:val="0"/>
        <w:numPr>
          <w:ilvl w:val="0"/>
          <w:numId w:val="5"/>
        </w:numPr>
        <w:tabs>
          <w:tab w:val="left" w:pos="10262"/>
        </w:tabs>
        <w:autoSpaceDE w:val="0"/>
        <w:autoSpaceDN w:val="0"/>
        <w:adjustRightInd w:val="0"/>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Clôture de l'assemblée générale</w:t>
      </w:r>
    </w:p>
    <w:p w14:paraId="22432EF6" w14:textId="77777777" w:rsidR="001B679A" w:rsidRPr="00336C82" w:rsidRDefault="001B679A" w:rsidP="001B679A">
      <w:pPr>
        <w:widowControl w:val="0"/>
        <w:autoSpaceDE w:val="0"/>
        <w:autoSpaceDN w:val="0"/>
        <w:adjustRightInd w:val="0"/>
        <w:jc w:val="both"/>
        <w:rPr>
          <w:rStyle w:val="Accentuation"/>
          <w:rFonts w:ascii="Arial" w:hAnsi="Arial" w:cs="Arial"/>
          <w:i w:val="0"/>
          <w:iCs w:val="0"/>
          <w:sz w:val="22"/>
          <w:szCs w:val="22"/>
        </w:rPr>
      </w:pPr>
    </w:p>
    <w:p w14:paraId="066D4B7E" w14:textId="3E6C2C75" w:rsidR="001B679A" w:rsidRPr="00336C82" w:rsidRDefault="001B679A" w:rsidP="001B679A">
      <w:pPr>
        <w:autoSpaceDE w:val="0"/>
        <w:autoSpaceDN w:val="0"/>
        <w:adjustRightInd w:val="0"/>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Enfin, nous terminerons notre AG par un verre de l’amitié.</w:t>
      </w:r>
      <w:r w:rsidR="00336C82">
        <w:rPr>
          <w:rStyle w:val="Accentuation"/>
          <w:rFonts w:ascii="Arial" w:hAnsi="Arial" w:cs="Arial"/>
          <w:i w:val="0"/>
          <w:iCs w:val="0"/>
          <w:sz w:val="22"/>
          <w:szCs w:val="22"/>
        </w:rPr>
        <w:t> »</w:t>
      </w:r>
    </w:p>
    <w:p w14:paraId="3063EFD0" w14:textId="561E5FEF" w:rsidR="001B679A" w:rsidRDefault="001B679A" w:rsidP="001B679A">
      <w:pPr>
        <w:widowControl w:val="0"/>
        <w:autoSpaceDE w:val="0"/>
        <w:autoSpaceDN w:val="0"/>
        <w:adjustRightInd w:val="0"/>
        <w:jc w:val="both"/>
        <w:rPr>
          <w:rStyle w:val="Accentuation"/>
        </w:rPr>
      </w:pPr>
    </w:p>
    <w:p w14:paraId="04F3CA3E" w14:textId="77777777" w:rsidR="001B679A" w:rsidRPr="00FD0D83" w:rsidRDefault="001B679A" w:rsidP="001B679A">
      <w:pPr>
        <w:widowControl w:val="0"/>
        <w:autoSpaceDE w:val="0"/>
        <w:autoSpaceDN w:val="0"/>
        <w:adjustRightInd w:val="0"/>
        <w:jc w:val="both"/>
        <w:rPr>
          <w:rStyle w:val="Accentuation"/>
          <w:rFonts w:ascii="Arial" w:hAnsi="Arial" w:cs="Arial"/>
          <w:b/>
          <w:bCs/>
          <w:sz w:val="22"/>
          <w:szCs w:val="22"/>
          <w:u w:val="single"/>
        </w:rPr>
      </w:pPr>
      <w:r w:rsidRPr="00FD0D83">
        <w:rPr>
          <w:rStyle w:val="Accentuation"/>
          <w:rFonts w:ascii="Arial" w:hAnsi="Arial" w:cs="Arial"/>
          <w:b/>
          <w:bCs/>
          <w:sz w:val="22"/>
          <w:szCs w:val="22"/>
          <w:u w:val="single"/>
        </w:rPr>
        <w:t>2. Approbation du Procès-Verbal de l’AG 2020.</w:t>
      </w:r>
    </w:p>
    <w:p w14:paraId="17A27189" w14:textId="77777777" w:rsidR="001B679A" w:rsidRDefault="001B679A" w:rsidP="001B679A">
      <w:pPr>
        <w:rPr>
          <w:rStyle w:val="Accentuation"/>
        </w:rPr>
      </w:pPr>
    </w:p>
    <w:p w14:paraId="4DEA5369" w14:textId="77777777" w:rsidR="001B679A" w:rsidRDefault="001B679A" w:rsidP="001B679A">
      <w:pPr>
        <w:rPr>
          <w:rStyle w:val="Accentuation"/>
        </w:rPr>
      </w:pPr>
    </w:p>
    <w:p w14:paraId="318EB74A" w14:textId="499966DA" w:rsidR="001B679A" w:rsidRPr="00256D0E" w:rsidRDefault="001B679A" w:rsidP="001B679A">
      <w:pPr>
        <w:jc w:val="both"/>
        <w:rPr>
          <w:rStyle w:val="Accentuation"/>
          <w:rFonts w:ascii="Arial" w:hAnsi="Arial" w:cs="Arial"/>
          <w:i w:val="0"/>
          <w:iCs w:val="0"/>
          <w:sz w:val="22"/>
          <w:szCs w:val="22"/>
        </w:rPr>
      </w:pPr>
      <w:r w:rsidRPr="00256D0E">
        <w:rPr>
          <w:rStyle w:val="Accentuation"/>
          <w:rFonts w:ascii="Arial" w:hAnsi="Arial" w:cs="Arial"/>
          <w:i w:val="0"/>
          <w:iCs w:val="0"/>
          <w:sz w:val="22"/>
          <w:szCs w:val="22"/>
        </w:rPr>
        <w:lastRenderedPageBreak/>
        <w:t xml:space="preserve">M. Gabriel STREBLER, </w:t>
      </w:r>
      <w:r w:rsidR="00256D0E">
        <w:rPr>
          <w:rStyle w:val="Accentuation"/>
          <w:rFonts w:ascii="Arial" w:hAnsi="Arial" w:cs="Arial"/>
          <w:i w:val="0"/>
          <w:iCs w:val="0"/>
          <w:sz w:val="22"/>
          <w:szCs w:val="22"/>
        </w:rPr>
        <w:t xml:space="preserve">secrétaire </w:t>
      </w:r>
      <w:r w:rsidRPr="00256D0E">
        <w:rPr>
          <w:rStyle w:val="Accentuation"/>
          <w:rFonts w:ascii="Arial" w:hAnsi="Arial" w:cs="Arial"/>
          <w:i w:val="0"/>
          <w:iCs w:val="0"/>
          <w:sz w:val="22"/>
          <w:szCs w:val="22"/>
        </w:rPr>
        <w:t>indique que chaque adhérent a reçu le compte-rendu de l’AG 2020 et demande s’il est nécessaire de le lire et si des observations sont à porter. Il soumet l’approbation du PV de l’AG 2020 au vote.</w:t>
      </w:r>
      <w:r w:rsidR="00336C82" w:rsidRPr="00256D0E">
        <w:rPr>
          <w:rStyle w:val="Accentuation"/>
          <w:rFonts w:ascii="Arial" w:hAnsi="Arial" w:cs="Arial"/>
          <w:i w:val="0"/>
          <w:iCs w:val="0"/>
          <w:sz w:val="22"/>
          <w:szCs w:val="22"/>
        </w:rPr>
        <w:t xml:space="preserve"> Le PV est adopté à l’unanimité.</w:t>
      </w:r>
    </w:p>
    <w:p w14:paraId="4B1A6B0C" w14:textId="55009947" w:rsidR="001B679A" w:rsidRDefault="001B679A" w:rsidP="001B679A">
      <w:pPr>
        <w:widowControl w:val="0"/>
        <w:autoSpaceDE w:val="0"/>
        <w:autoSpaceDN w:val="0"/>
        <w:adjustRightInd w:val="0"/>
        <w:jc w:val="both"/>
        <w:rPr>
          <w:rStyle w:val="Accentuation"/>
        </w:rPr>
      </w:pPr>
    </w:p>
    <w:p w14:paraId="13050A9E" w14:textId="77777777" w:rsidR="00256D0E" w:rsidRDefault="00256D0E" w:rsidP="001B679A">
      <w:pPr>
        <w:widowControl w:val="0"/>
        <w:autoSpaceDE w:val="0"/>
        <w:autoSpaceDN w:val="0"/>
        <w:adjustRightInd w:val="0"/>
        <w:jc w:val="both"/>
        <w:rPr>
          <w:rStyle w:val="Accentuation"/>
        </w:rPr>
      </w:pPr>
    </w:p>
    <w:p w14:paraId="4F898B0B" w14:textId="77777777" w:rsidR="001B679A" w:rsidRPr="00336C82" w:rsidRDefault="001B679A" w:rsidP="001B679A">
      <w:pPr>
        <w:widowControl w:val="0"/>
        <w:autoSpaceDE w:val="0"/>
        <w:autoSpaceDN w:val="0"/>
        <w:adjustRightInd w:val="0"/>
        <w:jc w:val="both"/>
        <w:rPr>
          <w:rStyle w:val="Accentuation"/>
          <w:rFonts w:ascii="Arial" w:hAnsi="Arial" w:cs="Arial"/>
          <w:b/>
          <w:bCs/>
          <w:sz w:val="22"/>
          <w:szCs w:val="22"/>
          <w:u w:val="single"/>
        </w:rPr>
      </w:pPr>
      <w:r w:rsidRPr="00336C82">
        <w:rPr>
          <w:rStyle w:val="Accentuation"/>
          <w:rFonts w:ascii="Arial" w:hAnsi="Arial" w:cs="Arial"/>
          <w:b/>
          <w:bCs/>
          <w:sz w:val="22"/>
          <w:szCs w:val="22"/>
          <w:u w:val="single"/>
        </w:rPr>
        <w:t>3. Rapport moral du Président Serge Kaspar.</w:t>
      </w:r>
    </w:p>
    <w:p w14:paraId="6AA7FD1C" w14:textId="77777777" w:rsidR="001B679A" w:rsidRDefault="001B679A" w:rsidP="001B679A">
      <w:pPr>
        <w:rPr>
          <w:rStyle w:val="Accentuation"/>
        </w:rPr>
      </w:pPr>
    </w:p>
    <w:p w14:paraId="49A60C63" w14:textId="77777777" w:rsidR="001B679A" w:rsidRDefault="001B679A" w:rsidP="001B679A">
      <w:pPr>
        <w:rPr>
          <w:rStyle w:val="Accentuation"/>
        </w:rPr>
      </w:pPr>
    </w:p>
    <w:p w14:paraId="02361D6B" w14:textId="641ECE9D" w:rsidR="001B679A" w:rsidRPr="00336C82" w:rsidRDefault="00336C82"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w:t>
      </w:r>
      <w:r w:rsidR="001B679A" w:rsidRPr="00336C82">
        <w:rPr>
          <w:rStyle w:val="Accentuation"/>
          <w:rFonts w:ascii="Arial" w:hAnsi="Arial" w:cs="Arial"/>
          <w:i w:val="0"/>
          <w:iCs w:val="0"/>
          <w:sz w:val="22"/>
          <w:szCs w:val="22"/>
        </w:rPr>
        <w:t>Avant de débuter le rapport moral de notre association, je souhaiterais que nous nous levions et marquions une minute de silence en l’honneur de ceux qui nous ont quittés cette année et de tous ceux qui étaient malades. Nous avons eu cette année le décès d’une adhérente.</w:t>
      </w:r>
    </w:p>
    <w:p w14:paraId="7113311D"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 - 1 minute de silence – Je vous remercie et vous invite à vous rasseoir.</w:t>
      </w:r>
    </w:p>
    <w:p w14:paraId="08501BEE" w14:textId="77777777" w:rsidR="001B679A" w:rsidRPr="00336C82" w:rsidRDefault="001B679A" w:rsidP="001B679A">
      <w:pPr>
        <w:jc w:val="both"/>
        <w:rPr>
          <w:rStyle w:val="Accentuation"/>
          <w:rFonts w:ascii="Arial" w:hAnsi="Arial" w:cs="Arial"/>
          <w:i w:val="0"/>
          <w:iCs w:val="0"/>
          <w:sz w:val="22"/>
          <w:szCs w:val="22"/>
        </w:rPr>
      </w:pPr>
    </w:p>
    <w:p w14:paraId="044C1D5B" w14:textId="6AC87219"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Après une année 2020 pauvre en relation humaine, l’année 2021, nous a permis de reprendre petit à petit les activités associatives. Relativement calme l’année dernière, cette année a été à nouveau riche en activités diverses.</w:t>
      </w:r>
    </w:p>
    <w:p w14:paraId="770EDFC2" w14:textId="77777777" w:rsidR="001B679A" w:rsidRPr="00336C82" w:rsidRDefault="001B679A" w:rsidP="001B679A">
      <w:pPr>
        <w:jc w:val="both"/>
        <w:rPr>
          <w:rStyle w:val="Accentuation"/>
          <w:rFonts w:ascii="Arial" w:hAnsi="Arial" w:cs="Arial"/>
          <w:i w:val="0"/>
          <w:iCs w:val="0"/>
          <w:sz w:val="22"/>
          <w:szCs w:val="22"/>
        </w:rPr>
      </w:pPr>
    </w:p>
    <w:p w14:paraId="10AAFC0E"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Notre association a poursuivi ses projets et ses aides ciblées : </w:t>
      </w:r>
    </w:p>
    <w:p w14:paraId="0A947231" w14:textId="77777777" w:rsidR="001B679A" w:rsidRPr="00336C82" w:rsidRDefault="001B679A" w:rsidP="001B679A">
      <w:pPr>
        <w:jc w:val="both"/>
        <w:rPr>
          <w:rStyle w:val="Accentuation"/>
          <w:rFonts w:ascii="Arial" w:hAnsi="Arial" w:cs="Arial"/>
          <w:i w:val="0"/>
          <w:iCs w:val="0"/>
          <w:sz w:val="22"/>
          <w:szCs w:val="22"/>
        </w:rPr>
      </w:pPr>
    </w:p>
    <w:p w14:paraId="7BED71C0" w14:textId="77777777"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Contrat de partenariat N°3 (Congo RDC)</w:t>
      </w:r>
    </w:p>
    <w:p w14:paraId="5F31DC8B" w14:textId="77777777"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Partenariat N°4 (Congo RDC)</w:t>
      </w:r>
    </w:p>
    <w:p w14:paraId="16E69BD6" w14:textId="72700FEC"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Aide pour l’orphelinat </w:t>
      </w:r>
      <w:r w:rsidR="004A2135">
        <w:rPr>
          <w:rStyle w:val="Accentuation"/>
          <w:rFonts w:ascii="Arial" w:hAnsi="Arial" w:cs="Arial"/>
          <w:i w:val="0"/>
          <w:iCs w:val="0"/>
          <w:sz w:val="22"/>
          <w:szCs w:val="22"/>
        </w:rPr>
        <w:t xml:space="preserve">au </w:t>
      </w:r>
      <w:r w:rsidRPr="00336C82">
        <w:rPr>
          <w:rStyle w:val="Accentuation"/>
          <w:rFonts w:ascii="Arial" w:hAnsi="Arial" w:cs="Arial"/>
          <w:i w:val="0"/>
          <w:iCs w:val="0"/>
          <w:sz w:val="22"/>
          <w:szCs w:val="22"/>
        </w:rPr>
        <w:t>BURUNDI via l’association St KONRAD</w:t>
      </w:r>
    </w:p>
    <w:p w14:paraId="27F52454" w14:textId="77777777"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Don exceptionnel via le CCAS</w:t>
      </w:r>
    </w:p>
    <w:p w14:paraId="027F7E37" w14:textId="77777777"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Projet orphelinat Vietnam </w:t>
      </w:r>
    </w:p>
    <w:p w14:paraId="7019B355" w14:textId="77777777"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Projet AFSGT</w:t>
      </w:r>
    </w:p>
    <w:p w14:paraId="2501BC4B" w14:textId="77777777" w:rsidR="001B679A" w:rsidRPr="00336C82" w:rsidRDefault="001B679A" w:rsidP="001B679A">
      <w:pPr>
        <w:pStyle w:val="Paragraphedeliste"/>
        <w:numPr>
          <w:ilvl w:val="0"/>
          <w:numId w:val="5"/>
        </w:numPr>
        <w:contextualSpacing/>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Soutien annuel de la Banque Alimentaire du Bas-Rhin.</w:t>
      </w:r>
    </w:p>
    <w:p w14:paraId="4EA14FC1" w14:textId="77777777" w:rsidR="001B679A" w:rsidRPr="00336C82" w:rsidRDefault="001B679A" w:rsidP="001B679A">
      <w:pPr>
        <w:jc w:val="both"/>
        <w:rPr>
          <w:rStyle w:val="Accentuation"/>
          <w:rFonts w:ascii="Arial" w:hAnsi="Arial" w:cs="Arial"/>
          <w:i w:val="0"/>
          <w:iCs w:val="0"/>
          <w:sz w:val="22"/>
          <w:szCs w:val="22"/>
        </w:rPr>
      </w:pPr>
    </w:p>
    <w:p w14:paraId="1D7D7608"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En ce qui concerne l’association FDP-GL, l’APAAH poursuit ses deux contrats de partenariat avec régularité. Sur le site de votre association, vous pouvez avoir régulièrement des nouvelles de nos partenaires du « FDP-GL ».</w:t>
      </w:r>
    </w:p>
    <w:p w14:paraId="7125DF5A" w14:textId="77777777" w:rsidR="001B679A" w:rsidRPr="00336C82" w:rsidRDefault="001B679A" w:rsidP="001B679A">
      <w:pPr>
        <w:jc w:val="both"/>
        <w:rPr>
          <w:rStyle w:val="Accentuation"/>
          <w:rFonts w:ascii="Arial" w:hAnsi="Arial" w:cs="Arial"/>
          <w:i w:val="0"/>
          <w:iCs w:val="0"/>
          <w:sz w:val="22"/>
          <w:szCs w:val="22"/>
        </w:rPr>
      </w:pPr>
    </w:p>
    <w:p w14:paraId="54F686B7"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Pour structurer tout ce travail, le bureau de l’APAAH s’est réuni cinq fois depuis décembre 2020 sans compter les échanges informels entre différents membres du bureau. </w:t>
      </w:r>
    </w:p>
    <w:p w14:paraId="109B009C" w14:textId="77777777" w:rsidR="001B679A" w:rsidRPr="00336C82" w:rsidRDefault="001B679A" w:rsidP="001B679A">
      <w:pPr>
        <w:jc w:val="both"/>
        <w:rPr>
          <w:rStyle w:val="Accentuation"/>
          <w:rFonts w:ascii="Arial" w:hAnsi="Arial" w:cs="Arial"/>
          <w:i w:val="0"/>
          <w:iCs w:val="0"/>
          <w:sz w:val="22"/>
          <w:szCs w:val="22"/>
        </w:rPr>
      </w:pPr>
    </w:p>
    <w:p w14:paraId="25732A41"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Pour bien visualiser notre engagement, nous avons fourni environ 721 H heures de bénévolat qui représentent le temps consacré à faire vivre notre association. Bien entendu, cette année nous ne nous sommes pas investis au sein de l’OMSALS car aucune manifestation n’a pu avoir lieu. En comparaison, sur l’exercice précédent, année de confinement, nous étions à 353 H. Nous voyons parfaitement une remontée de nos activités.</w:t>
      </w:r>
    </w:p>
    <w:p w14:paraId="4E28C153" w14:textId="77777777" w:rsidR="001B679A" w:rsidRPr="00336C82" w:rsidRDefault="001B679A" w:rsidP="001B679A">
      <w:pPr>
        <w:jc w:val="both"/>
        <w:rPr>
          <w:rStyle w:val="Accentuation"/>
          <w:rFonts w:ascii="Arial" w:hAnsi="Arial" w:cs="Arial"/>
          <w:i w:val="0"/>
          <w:iCs w:val="0"/>
          <w:sz w:val="22"/>
          <w:szCs w:val="22"/>
        </w:rPr>
      </w:pPr>
    </w:p>
    <w:p w14:paraId="515C9D95" w14:textId="20676C33"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Je rappelle que pour cette année, le manque d’activité au sein de l’OMSALS représentera pour la deuxième année consécutive un manque à gagner très important pour les finances de notre petite association. </w:t>
      </w:r>
      <w:proofErr w:type="gramStart"/>
      <w:r w:rsidRPr="00336C82">
        <w:rPr>
          <w:rStyle w:val="Accentuation"/>
          <w:rFonts w:ascii="Arial" w:hAnsi="Arial" w:cs="Arial"/>
          <w:i w:val="0"/>
          <w:iCs w:val="0"/>
          <w:sz w:val="22"/>
          <w:szCs w:val="22"/>
        </w:rPr>
        <w:t>Suite à</w:t>
      </w:r>
      <w:proofErr w:type="gramEnd"/>
      <w:r w:rsidRPr="00336C82">
        <w:rPr>
          <w:rStyle w:val="Accentuation"/>
          <w:rFonts w:ascii="Arial" w:hAnsi="Arial" w:cs="Arial"/>
          <w:i w:val="0"/>
          <w:iCs w:val="0"/>
          <w:sz w:val="22"/>
          <w:szCs w:val="22"/>
        </w:rPr>
        <w:t xml:space="preserve"> la pandémie, toutes les manifestations organisées par l’OMSALS ont été annulées. Sur ces deux dernière</w:t>
      </w:r>
      <w:r w:rsidR="00404762">
        <w:rPr>
          <w:rStyle w:val="Accentuation"/>
          <w:rFonts w:ascii="Arial" w:hAnsi="Arial" w:cs="Arial"/>
          <w:i w:val="0"/>
          <w:iCs w:val="0"/>
          <w:sz w:val="22"/>
          <w:szCs w:val="22"/>
        </w:rPr>
        <w:t>s</w:t>
      </w:r>
      <w:r w:rsidRPr="00336C82">
        <w:rPr>
          <w:rStyle w:val="Accentuation"/>
          <w:rFonts w:ascii="Arial" w:hAnsi="Arial" w:cs="Arial"/>
          <w:i w:val="0"/>
          <w:iCs w:val="0"/>
          <w:sz w:val="22"/>
          <w:szCs w:val="22"/>
        </w:rPr>
        <w:t xml:space="preserve"> années, cela représente un manque à gagner de plus de 4 000 €</w:t>
      </w:r>
      <w:r w:rsidR="004A2135">
        <w:rPr>
          <w:rStyle w:val="Accentuation"/>
          <w:rFonts w:ascii="Arial" w:hAnsi="Arial" w:cs="Arial"/>
          <w:i w:val="0"/>
          <w:iCs w:val="0"/>
          <w:sz w:val="22"/>
          <w:szCs w:val="22"/>
        </w:rPr>
        <w:t>.</w:t>
      </w:r>
      <w:r w:rsidRPr="00336C82">
        <w:rPr>
          <w:rStyle w:val="Accentuation"/>
          <w:rFonts w:ascii="Arial" w:hAnsi="Arial" w:cs="Arial"/>
          <w:i w:val="0"/>
          <w:iCs w:val="0"/>
          <w:sz w:val="22"/>
          <w:szCs w:val="22"/>
        </w:rPr>
        <w:t xml:space="preserve"> Malgré tout, nos finances restent saines et le sérieux de la conduite de l’association sont des gages pour l’avenir. Notre trésorier, M. Raymond MORGENTHALER, vous présentera tout à l’heure l’état des comptes de votre association. Sous sa houlette, nous arrivons à assurer nos diverses missions. Nous ne pouvons qu’être contents de cette gestion très saine. </w:t>
      </w:r>
    </w:p>
    <w:p w14:paraId="69164D85" w14:textId="77777777" w:rsidR="001B679A" w:rsidRPr="00336C82" w:rsidRDefault="001B679A" w:rsidP="001B679A">
      <w:pPr>
        <w:jc w:val="both"/>
        <w:rPr>
          <w:rStyle w:val="Accentuation"/>
          <w:rFonts w:ascii="Arial" w:hAnsi="Arial" w:cs="Arial"/>
          <w:i w:val="0"/>
          <w:iCs w:val="0"/>
          <w:sz w:val="22"/>
          <w:szCs w:val="22"/>
        </w:rPr>
      </w:pPr>
    </w:p>
    <w:p w14:paraId="17A8D2D7"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Pour faire vivre humainement et financièrement l’APAAH, notre association peut également compter sur ses 77 membres à jour de leur cotisation et des dons d’adhérents et sympathisants.</w:t>
      </w:r>
    </w:p>
    <w:p w14:paraId="42AD4EAF" w14:textId="77777777" w:rsidR="001B679A" w:rsidRPr="00336C82" w:rsidRDefault="001B679A" w:rsidP="001B679A">
      <w:pPr>
        <w:jc w:val="both"/>
        <w:rPr>
          <w:rStyle w:val="Accentuation"/>
          <w:rFonts w:ascii="Arial" w:hAnsi="Arial" w:cs="Arial"/>
          <w:i w:val="0"/>
          <w:iCs w:val="0"/>
          <w:sz w:val="22"/>
          <w:szCs w:val="22"/>
        </w:rPr>
      </w:pPr>
    </w:p>
    <w:p w14:paraId="0DB05B7B"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Comme toutes les années, je souhaite souligner le soutien constant de la municipalité envers l’APAAH. Le prêt des équipements de la salle K, du matériel de sonorisation et d’éclairage, ainsi </w:t>
      </w:r>
      <w:r w:rsidRPr="00336C82">
        <w:rPr>
          <w:rStyle w:val="Accentuation"/>
          <w:rFonts w:ascii="Arial" w:hAnsi="Arial" w:cs="Arial"/>
          <w:i w:val="0"/>
          <w:iCs w:val="0"/>
          <w:sz w:val="22"/>
          <w:szCs w:val="22"/>
        </w:rPr>
        <w:lastRenderedPageBreak/>
        <w:t>que la possibilité d’être cette année encore au marché hebdomadaire des 4, 11 et 18 décembre, représentent une belle subvention. Grand MERCI à tous les acteurs municipaux qui nous ont toujours soutenus, notamment M. le Maire, ses Adjoints et le service technique principalement au niveau de la salle K.</w:t>
      </w:r>
    </w:p>
    <w:p w14:paraId="41B2313C" w14:textId="77777777" w:rsidR="001B679A" w:rsidRPr="00336C82" w:rsidRDefault="001B679A" w:rsidP="001B679A">
      <w:pPr>
        <w:jc w:val="both"/>
        <w:rPr>
          <w:rStyle w:val="Accentuation"/>
          <w:rFonts w:ascii="Arial" w:hAnsi="Arial" w:cs="Arial"/>
          <w:i w:val="0"/>
          <w:iCs w:val="0"/>
          <w:sz w:val="22"/>
          <w:szCs w:val="22"/>
        </w:rPr>
      </w:pPr>
    </w:p>
    <w:p w14:paraId="6C17A36F" w14:textId="77777777" w:rsidR="001B679A" w:rsidRPr="00336C82" w:rsidRDefault="001B679A" w:rsidP="001B679A">
      <w:pPr>
        <w:jc w:val="both"/>
        <w:rPr>
          <w:rStyle w:val="Accentuation"/>
          <w:rFonts w:ascii="Arial" w:hAnsi="Arial" w:cs="Arial"/>
          <w:i w:val="0"/>
          <w:iCs w:val="0"/>
          <w:sz w:val="22"/>
          <w:szCs w:val="22"/>
        </w:rPr>
      </w:pPr>
    </w:p>
    <w:p w14:paraId="61E5D4F4"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Quelles ont été nos activités de 2020-2021 ?</w:t>
      </w:r>
    </w:p>
    <w:p w14:paraId="492789C1" w14:textId="77777777" w:rsidR="001B679A" w:rsidRPr="00336C82" w:rsidRDefault="001B679A" w:rsidP="001B679A">
      <w:pPr>
        <w:jc w:val="both"/>
        <w:rPr>
          <w:rStyle w:val="Accentuation"/>
          <w:rFonts w:ascii="Arial" w:hAnsi="Arial" w:cs="Arial"/>
          <w:i w:val="0"/>
          <w:iCs w:val="0"/>
          <w:sz w:val="22"/>
          <w:szCs w:val="22"/>
        </w:rPr>
      </w:pPr>
    </w:p>
    <w:p w14:paraId="0CDC8749" w14:textId="77777777" w:rsidR="001B679A" w:rsidRPr="00336C82" w:rsidRDefault="001B679A" w:rsidP="001B679A">
      <w:pPr>
        <w:jc w:val="both"/>
        <w:rPr>
          <w:rStyle w:val="Accentuation"/>
          <w:rFonts w:ascii="Arial" w:hAnsi="Arial" w:cs="Arial"/>
          <w:i w:val="0"/>
          <w:iCs w:val="0"/>
          <w:sz w:val="22"/>
          <w:szCs w:val="22"/>
        </w:rPr>
      </w:pPr>
      <w:r w:rsidRPr="004A2135">
        <w:rPr>
          <w:rStyle w:val="Accentuation"/>
          <w:rFonts w:ascii="Arial" w:hAnsi="Arial" w:cs="Arial"/>
          <w:i w:val="0"/>
          <w:iCs w:val="0"/>
          <w:sz w:val="22"/>
          <w:szCs w:val="22"/>
          <w:u w:val="single"/>
        </w:rPr>
        <w:t>Décembre 2020,</w:t>
      </w:r>
      <w:r w:rsidRPr="00336C82">
        <w:rPr>
          <w:rStyle w:val="Accentuation"/>
          <w:rFonts w:ascii="Arial" w:hAnsi="Arial" w:cs="Arial"/>
          <w:i w:val="0"/>
          <w:iCs w:val="0"/>
          <w:sz w:val="22"/>
          <w:szCs w:val="22"/>
        </w:rPr>
        <w:t xml:space="preserve"> L’APAAH a tenu un stand proposant des décorations de Noël, des gâteaux de Noël et du vin chaud sur trois samedis consécutifs : les 30 novembre, 06 et 13 décembre 2020. </w:t>
      </w:r>
    </w:p>
    <w:p w14:paraId="033EAAA7" w14:textId="77777777" w:rsidR="001B679A" w:rsidRPr="00336C82" w:rsidRDefault="001B679A" w:rsidP="001B679A">
      <w:pPr>
        <w:jc w:val="both"/>
        <w:rPr>
          <w:rStyle w:val="Accentuation"/>
          <w:rFonts w:ascii="Arial" w:hAnsi="Arial" w:cs="Arial"/>
          <w:i w:val="0"/>
          <w:iCs w:val="0"/>
          <w:sz w:val="22"/>
          <w:szCs w:val="22"/>
        </w:rPr>
      </w:pPr>
    </w:p>
    <w:p w14:paraId="162585D0" w14:textId="77777777" w:rsidR="001B679A" w:rsidRPr="00336C82" w:rsidRDefault="001B679A" w:rsidP="001B679A">
      <w:pPr>
        <w:jc w:val="both"/>
        <w:rPr>
          <w:rStyle w:val="Accentuation"/>
          <w:rFonts w:ascii="Arial" w:hAnsi="Arial" w:cs="Arial"/>
          <w:i w:val="0"/>
          <w:iCs w:val="0"/>
          <w:sz w:val="22"/>
          <w:szCs w:val="22"/>
        </w:rPr>
      </w:pPr>
      <w:r w:rsidRPr="004A2135">
        <w:rPr>
          <w:rStyle w:val="Accentuation"/>
          <w:rFonts w:ascii="Arial" w:hAnsi="Arial" w:cs="Arial"/>
          <w:i w:val="0"/>
          <w:iCs w:val="0"/>
          <w:sz w:val="22"/>
          <w:szCs w:val="22"/>
          <w:u w:val="single"/>
        </w:rPr>
        <w:t>Janvier 2021</w:t>
      </w:r>
      <w:r w:rsidRPr="00336C82">
        <w:rPr>
          <w:rStyle w:val="Accentuation"/>
          <w:rFonts w:ascii="Arial" w:hAnsi="Arial" w:cs="Arial"/>
          <w:i w:val="0"/>
          <w:iCs w:val="0"/>
          <w:sz w:val="22"/>
          <w:szCs w:val="22"/>
        </w:rPr>
        <w:t xml:space="preserve">, troisième versement de 1200 € dans le cadre du contrat de partenariat N°3 avec l’association FDP-GL (paiement salaire formateur) </w:t>
      </w:r>
    </w:p>
    <w:p w14:paraId="388B386F" w14:textId="77777777" w:rsidR="001B679A" w:rsidRPr="00336C82" w:rsidRDefault="001B679A" w:rsidP="001B679A">
      <w:pPr>
        <w:jc w:val="both"/>
        <w:rPr>
          <w:rStyle w:val="Accentuation"/>
          <w:rFonts w:ascii="Arial" w:hAnsi="Arial" w:cs="Arial"/>
          <w:i w:val="0"/>
          <w:iCs w:val="0"/>
          <w:sz w:val="22"/>
          <w:szCs w:val="22"/>
        </w:rPr>
      </w:pPr>
    </w:p>
    <w:p w14:paraId="5000C9D3" w14:textId="77777777" w:rsidR="001B679A" w:rsidRPr="00336C82" w:rsidRDefault="001B679A" w:rsidP="001B679A">
      <w:pPr>
        <w:jc w:val="both"/>
        <w:rPr>
          <w:rStyle w:val="Accentuation"/>
          <w:rFonts w:ascii="Arial" w:hAnsi="Arial" w:cs="Arial"/>
          <w:i w:val="0"/>
          <w:iCs w:val="0"/>
          <w:sz w:val="22"/>
          <w:szCs w:val="22"/>
        </w:rPr>
      </w:pPr>
      <w:r w:rsidRPr="004A2135">
        <w:rPr>
          <w:rStyle w:val="Accentuation"/>
          <w:rFonts w:ascii="Arial" w:hAnsi="Arial" w:cs="Arial"/>
          <w:i w:val="0"/>
          <w:iCs w:val="0"/>
          <w:sz w:val="22"/>
          <w:szCs w:val="22"/>
          <w:u w:val="single"/>
        </w:rPr>
        <w:t>Février 2021</w:t>
      </w:r>
      <w:r w:rsidRPr="00336C82">
        <w:rPr>
          <w:rStyle w:val="Accentuation"/>
          <w:rFonts w:ascii="Arial" w:hAnsi="Arial" w:cs="Arial"/>
          <w:i w:val="0"/>
          <w:iCs w:val="0"/>
          <w:sz w:val="22"/>
          <w:szCs w:val="22"/>
        </w:rPr>
        <w:t>, versement au FDP-GL d’une somme de 540 € en complément de 960 € versés annuellement sur notre compte par une donatrice, somme destinée au contrat de partenariat N°</w:t>
      </w:r>
      <w:proofErr w:type="gramStart"/>
      <w:r w:rsidRPr="00336C82">
        <w:rPr>
          <w:rStyle w:val="Accentuation"/>
          <w:rFonts w:ascii="Arial" w:hAnsi="Arial" w:cs="Arial"/>
          <w:i w:val="0"/>
          <w:iCs w:val="0"/>
          <w:sz w:val="22"/>
          <w:szCs w:val="22"/>
        </w:rPr>
        <w:t>4  projet</w:t>
      </w:r>
      <w:proofErr w:type="gramEnd"/>
      <w:r w:rsidRPr="00336C82">
        <w:rPr>
          <w:rStyle w:val="Accentuation"/>
          <w:rFonts w:ascii="Arial" w:hAnsi="Arial" w:cs="Arial"/>
          <w:i w:val="0"/>
          <w:iCs w:val="0"/>
          <w:sz w:val="22"/>
          <w:szCs w:val="22"/>
        </w:rPr>
        <w:t xml:space="preserve"> « Soutien Social et Familial ».</w:t>
      </w:r>
    </w:p>
    <w:p w14:paraId="494B72C7" w14:textId="77777777" w:rsidR="001B679A" w:rsidRPr="00336C82" w:rsidRDefault="001B679A" w:rsidP="001B679A">
      <w:pPr>
        <w:jc w:val="both"/>
        <w:rPr>
          <w:rStyle w:val="Accentuation"/>
          <w:rFonts w:ascii="Arial" w:hAnsi="Arial" w:cs="Arial"/>
          <w:i w:val="0"/>
          <w:iCs w:val="0"/>
          <w:sz w:val="22"/>
          <w:szCs w:val="22"/>
        </w:rPr>
      </w:pPr>
    </w:p>
    <w:p w14:paraId="6E7F0EF0" w14:textId="77777777" w:rsidR="001B679A" w:rsidRPr="00336C82" w:rsidRDefault="001B679A" w:rsidP="001B679A">
      <w:pPr>
        <w:jc w:val="both"/>
        <w:rPr>
          <w:rStyle w:val="Accentuation"/>
          <w:rFonts w:ascii="Arial" w:hAnsi="Arial" w:cs="Arial"/>
          <w:i w:val="0"/>
          <w:iCs w:val="0"/>
          <w:sz w:val="22"/>
          <w:szCs w:val="22"/>
        </w:rPr>
      </w:pPr>
      <w:r w:rsidRPr="004A2135">
        <w:rPr>
          <w:rStyle w:val="Accentuation"/>
          <w:rFonts w:ascii="Arial" w:hAnsi="Arial" w:cs="Arial"/>
          <w:i w:val="0"/>
          <w:iCs w:val="0"/>
          <w:sz w:val="22"/>
          <w:szCs w:val="22"/>
          <w:u w:val="single"/>
        </w:rPr>
        <w:t>Mars 2021</w:t>
      </w:r>
      <w:r w:rsidRPr="00336C82">
        <w:rPr>
          <w:rStyle w:val="Accentuation"/>
          <w:rFonts w:ascii="Arial" w:hAnsi="Arial" w:cs="Arial"/>
          <w:i w:val="0"/>
          <w:iCs w:val="0"/>
          <w:sz w:val="22"/>
          <w:szCs w:val="22"/>
        </w:rPr>
        <w:t>, aide de 500 € à l’association St KONRAD au Burundi pour un orphelinat</w:t>
      </w:r>
    </w:p>
    <w:p w14:paraId="1B6CF471" w14:textId="77777777" w:rsidR="001B679A" w:rsidRPr="00336C82" w:rsidRDefault="001B679A" w:rsidP="001B679A">
      <w:pPr>
        <w:jc w:val="both"/>
        <w:rPr>
          <w:rStyle w:val="Accentuation"/>
          <w:rFonts w:ascii="Arial" w:hAnsi="Arial" w:cs="Arial"/>
          <w:i w:val="0"/>
          <w:iCs w:val="0"/>
          <w:sz w:val="22"/>
          <w:szCs w:val="22"/>
        </w:rPr>
      </w:pPr>
    </w:p>
    <w:p w14:paraId="3DEA5237" w14:textId="77777777" w:rsidR="001B679A" w:rsidRPr="00336C82" w:rsidRDefault="001B679A" w:rsidP="001B679A">
      <w:pPr>
        <w:pStyle w:val="Default"/>
        <w:jc w:val="both"/>
        <w:rPr>
          <w:rStyle w:val="Accentuation"/>
          <w:rFonts w:ascii="Arial" w:hAnsi="Arial" w:cs="Arial"/>
          <w:i w:val="0"/>
          <w:iCs w:val="0"/>
          <w:sz w:val="22"/>
          <w:szCs w:val="22"/>
        </w:rPr>
      </w:pPr>
      <w:bookmarkStart w:id="1" w:name="_Hlk84537580"/>
      <w:r w:rsidRPr="004A2135">
        <w:rPr>
          <w:rStyle w:val="Accentuation"/>
          <w:rFonts w:ascii="Arial" w:hAnsi="Arial" w:cs="Arial"/>
          <w:i w:val="0"/>
          <w:iCs w:val="0"/>
          <w:sz w:val="22"/>
          <w:szCs w:val="22"/>
          <w:u w:val="single"/>
        </w:rPr>
        <w:t>Mai 202</w:t>
      </w:r>
      <w:bookmarkEnd w:id="1"/>
      <w:r w:rsidRPr="004A2135">
        <w:rPr>
          <w:rStyle w:val="Accentuation"/>
          <w:rFonts w:ascii="Arial" w:hAnsi="Arial" w:cs="Arial"/>
          <w:i w:val="0"/>
          <w:iCs w:val="0"/>
          <w:sz w:val="22"/>
          <w:szCs w:val="22"/>
          <w:u w:val="single"/>
        </w:rPr>
        <w:t>1</w:t>
      </w:r>
      <w:r w:rsidRPr="00336C82">
        <w:rPr>
          <w:rStyle w:val="Accentuation"/>
          <w:rFonts w:ascii="Arial" w:hAnsi="Arial" w:cs="Arial"/>
          <w:i w:val="0"/>
          <w:iCs w:val="0"/>
          <w:sz w:val="22"/>
          <w:szCs w:val="22"/>
        </w:rPr>
        <w:t>, versement au CCAS de 300 € afin d’aider une famille sinistrée de notre commune</w:t>
      </w:r>
    </w:p>
    <w:p w14:paraId="6160E68A" w14:textId="77777777" w:rsidR="001B679A" w:rsidRPr="00336C82" w:rsidRDefault="001B679A" w:rsidP="001B679A">
      <w:pPr>
        <w:pStyle w:val="Default"/>
        <w:jc w:val="both"/>
        <w:rPr>
          <w:rStyle w:val="Accentuation"/>
          <w:rFonts w:ascii="Arial" w:hAnsi="Arial" w:cs="Arial"/>
          <w:i w:val="0"/>
          <w:iCs w:val="0"/>
          <w:sz w:val="22"/>
          <w:szCs w:val="22"/>
        </w:rPr>
      </w:pPr>
    </w:p>
    <w:p w14:paraId="5D791ED0" w14:textId="77777777" w:rsidR="001B679A" w:rsidRPr="00336C82" w:rsidRDefault="001B679A" w:rsidP="001B679A">
      <w:pPr>
        <w:pStyle w:val="Default"/>
        <w:jc w:val="both"/>
        <w:rPr>
          <w:rStyle w:val="Accentuation"/>
          <w:rFonts w:ascii="Arial" w:hAnsi="Arial" w:cs="Arial"/>
          <w:i w:val="0"/>
          <w:iCs w:val="0"/>
          <w:sz w:val="22"/>
          <w:szCs w:val="22"/>
        </w:rPr>
      </w:pPr>
      <w:r w:rsidRPr="004A2135">
        <w:rPr>
          <w:rStyle w:val="Accentuation"/>
          <w:rFonts w:ascii="Arial" w:hAnsi="Arial" w:cs="Arial"/>
          <w:i w:val="0"/>
          <w:iCs w:val="0"/>
          <w:sz w:val="22"/>
          <w:szCs w:val="22"/>
          <w:u w:val="single"/>
        </w:rPr>
        <w:t>Juin 2021</w:t>
      </w:r>
      <w:r w:rsidRPr="00336C82">
        <w:rPr>
          <w:rStyle w:val="Accentuation"/>
          <w:rFonts w:ascii="Arial" w:hAnsi="Arial" w:cs="Arial"/>
          <w:i w:val="0"/>
          <w:iCs w:val="0"/>
          <w:sz w:val="22"/>
          <w:szCs w:val="22"/>
        </w:rPr>
        <w:t>, nous a permis de concrétiser l’opération Vide-Maison à MARIENTHAL. Le Père Vincent GRUBER nous a autorisé à vendre tout ce qui pouvait l’être. Cette opération nous a permis de récolter 600 €. Le bureau a décidé d’affecter cette somme au bénéfice de l’orphelinat au Vietnam.</w:t>
      </w:r>
    </w:p>
    <w:p w14:paraId="0A9FF3DF" w14:textId="77777777" w:rsidR="001B679A" w:rsidRPr="00336C82" w:rsidRDefault="001B679A" w:rsidP="001B679A">
      <w:pPr>
        <w:pStyle w:val="Default"/>
        <w:jc w:val="both"/>
        <w:rPr>
          <w:rStyle w:val="Accentuation"/>
          <w:rFonts w:ascii="Arial" w:hAnsi="Arial" w:cs="Arial"/>
          <w:i w:val="0"/>
          <w:iCs w:val="0"/>
          <w:sz w:val="22"/>
          <w:szCs w:val="22"/>
        </w:rPr>
      </w:pPr>
    </w:p>
    <w:p w14:paraId="355B717A" w14:textId="77777777" w:rsidR="001B679A" w:rsidRPr="00336C82" w:rsidRDefault="001B679A" w:rsidP="001B679A">
      <w:pPr>
        <w:pStyle w:val="Default"/>
        <w:jc w:val="both"/>
        <w:rPr>
          <w:rStyle w:val="Accentuation"/>
          <w:rFonts w:ascii="Arial" w:hAnsi="Arial" w:cs="Arial"/>
          <w:i w:val="0"/>
          <w:iCs w:val="0"/>
          <w:sz w:val="22"/>
          <w:szCs w:val="22"/>
        </w:rPr>
      </w:pPr>
      <w:r w:rsidRPr="004A2135">
        <w:rPr>
          <w:rStyle w:val="Accentuation"/>
          <w:rFonts w:ascii="Arial" w:hAnsi="Arial" w:cs="Arial"/>
          <w:i w:val="0"/>
          <w:iCs w:val="0"/>
          <w:sz w:val="22"/>
          <w:szCs w:val="22"/>
          <w:u w:val="single"/>
        </w:rPr>
        <w:t>Septembre 2021</w:t>
      </w:r>
      <w:r w:rsidRPr="00336C82">
        <w:rPr>
          <w:rStyle w:val="Accentuation"/>
          <w:rFonts w:ascii="Arial" w:hAnsi="Arial" w:cs="Arial"/>
          <w:i w:val="0"/>
          <w:iCs w:val="0"/>
          <w:sz w:val="22"/>
          <w:szCs w:val="22"/>
        </w:rPr>
        <w:t>, est le mois du concert annuel de l’APAAH. Cette année, le concert a été donné par le groupe vocal « PATCH VOICES ». Il a été exceptionnel à plusieurs titres ; un concert de qualité comme toujours, mais et surtout un public venu en nombre ; presque 200 personnes. Le concert a été organisé afin de soutenir « l’Association Française du Syndrome de Gilles de La Tourette ». M. Denis ALBRECHT, représentant du Grand Est de l’AFSGT, a témoigné des actions de l’association et des symptômes des personnes touchées par le syndrome.</w:t>
      </w:r>
    </w:p>
    <w:p w14:paraId="101D2965" w14:textId="77777777" w:rsidR="001B679A" w:rsidRPr="00336C82" w:rsidRDefault="001B679A" w:rsidP="001B679A">
      <w:pPr>
        <w:pStyle w:val="Default"/>
        <w:jc w:val="both"/>
        <w:rPr>
          <w:rStyle w:val="Accentuation"/>
          <w:rFonts w:ascii="Arial" w:hAnsi="Arial" w:cs="Arial"/>
          <w:i w:val="0"/>
          <w:iCs w:val="0"/>
          <w:sz w:val="22"/>
          <w:szCs w:val="22"/>
        </w:rPr>
      </w:pPr>
    </w:p>
    <w:p w14:paraId="49C9B386"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A noter que le groupe vocal ainsi que les techniciens « son et lumière » nous ont très chaleureusement remerciés pour l’accueil que notre association leur a offert. </w:t>
      </w:r>
    </w:p>
    <w:p w14:paraId="59F8FF7C" w14:textId="77777777" w:rsidR="001B679A" w:rsidRPr="00336C82" w:rsidRDefault="001B679A" w:rsidP="001B679A">
      <w:pPr>
        <w:jc w:val="both"/>
        <w:rPr>
          <w:rStyle w:val="Accentuation"/>
          <w:rFonts w:ascii="Arial" w:hAnsi="Arial" w:cs="Arial"/>
          <w:i w:val="0"/>
          <w:iCs w:val="0"/>
          <w:sz w:val="22"/>
          <w:szCs w:val="22"/>
        </w:rPr>
      </w:pPr>
    </w:p>
    <w:p w14:paraId="406E0FCA"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Ce concert nous a permis de verser une somme de 2 240 € à « l’Association Française du Syndrome de Gilles de La Tourette » pour leur soutien auprès des familles et pour la recherche.</w:t>
      </w:r>
    </w:p>
    <w:p w14:paraId="596086C2"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Le président national, M. Olivier MARECHAL, m’a appelé afin de nous remercier tous pour cette belle action.</w:t>
      </w:r>
    </w:p>
    <w:p w14:paraId="671E9A2A" w14:textId="77777777" w:rsidR="001B679A" w:rsidRPr="00336C82" w:rsidRDefault="001B679A" w:rsidP="001B679A">
      <w:pPr>
        <w:jc w:val="both"/>
        <w:rPr>
          <w:rStyle w:val="Accentuation"/>
          <w:rFonts w:ascii="Arial" w:hAnsi="Arial" w:cs="Arial"/>
          <w:i w:val="0"/>
          <w:iCs w:val="0"/>
          <w:sz w:val="22"/>
          <w:szCs w:val="22"/>
        </w:rPr>
      </w:pPr>
    </w:p>
    <w:p w14:paraId="1C0D275C" w14:textId="77777777" w:rsidR="001B679A" w:rsidRPr="00336C82" w:rsidRDefault="001B679A" w:rsidP="001B679A">
      <w:pPr>
        <w:pStyle w:val="Default"/>
        <w:jc w:val="both"/>
        <w:rPr>
          <w:rStyle w:val="Accentuation"/>
          <w:rFonts w:ascii="Arial" w:hAnsi="Arial" w:cs="Arial"/>
          <w:i w:val="0"/>
          <w:iCs w:val="0"/>
          <w:sz w:val="22"/>
          <w:szCs w:val="22"/>
        </w:rPr>
      </w:pPr>
      <w:r w:rsidRPr="00252368">
        <w:rPr>
          <w:rStyle w:val="Accentuation"/>
          <w:rFonts w:ascii="Arial" w:hAnsi="Arial" w:cs="Arial"/>
          <w:i w:val="0"/>
          <w:iCs w:val="0"/>
          <w:sz w:val="22"/>
          <w:szCs w:val="22"/>
          <w:u w:val="single"/>
        </w:rPr>
        <w:t>Septembre 2021</w:t>
      </w:r>
      <w:r w:rsidRPr="00336C82">
        <w:rPr>
          <w:rStyle w:val="Accentuation"/>
          <w:rFonts w:ascii="Arial" w:hAnsi="Arial" w:cs="Arial"/>
          <w:i w:val="0"/>
          <w:iCs w:val="0"/>
          <w:sz w:val="22"/>
          <w:szCs w:val="22"/>
        </w:rPr>
        <w:t>, versement de 2 240 € à l’AFSGT et de 600 € à la Congrégation OMI pour l’orphelinat au Vietnam.</w:t>
      </w:r>
    </w:p>
    <w:p w14:paraId="3FABAFB1" w14:textId="77777777" w:rsidR="001B679A" w:rsidRPr="00336C82" w:rsidRDefault="001B679A" w:rsidP="001B679A">
      <w:pPr>
        <w:pStyle w:val="Default"/>
        <w:jc w:val="both"/>
        <w:rPr>
          <w:rStyle w:val="Accentuation"/>
          <w:rFonts w:ascii="Arial" w:hAnsi="Arial" w:cs="Arial"/>
          <w:i w:val="0"/>
          <w:iCs w:val="0"/>
          <w:sz w:val="22"/>
          <w:szCs w:val="22"/>
        </w:rPr>
      </w:pPr>
    </w:p>
    <w:p w14:paraId="387FE6C7" w14:textId="77777777" w:rsidR="001B679A" w:rsidRPr="00336C82" w:rsidRDefault="001B679A" w:rsidP="001B679A">
      <w:pPr>
        <w:jc w:val="both"/>
        <w:rPr>
          <w:rStyle w:val="Accentuation"/>
          <w:rFonts w:ascii="Arial" w:hAnsi="Arial" w:cs="Arial"/>
          <w:i w:val="0"/>
          <w:iCs w:val="0"/>
          <w:sz w:val="22"/>
          <w:szCs w:val="22"/>
        </w:rPr>
      </w:pPr>
      <w:r w:rsidRPr="00252368">
        <w:rPr>
          <w:rStyle w:val="Accentuation"/>
          <w:rFonts w:ascii="Arial" w:hAnsi="Arial" w:cs="Arial"/>
          <w:i w:val="0"/>
          <w:iCs w:val="0"/>
          <w:sz w:val="22"/>
          <w:szCs w:val="22"/>
          <w:u w:val="single"/>
        </w:rPr>
        <w:t>Novembre 2021</w:t>
      </w:r>
      <w:r w:rsidRPr="00336C82">
        <w:rPr>
          <w:rStyle w:val="Accentuation"/>
          <w:rFonts w:ascii="Arial" w:hAnsi="Arial" w:cs="Arial"/>
          <w:i w:val="0"/>
          <w:iCs w:val="0"/>
          <w:sz w:val="22"/>
          <w:szCs w:val="22"/>
        </w:rPr>
        <w:t>, versement d’une somme de 400 € à la Banque Alimentaire du Bas-Rhin.</w:t>
      </w:r>
    </w:p>
    <w:p w14:paraId="1DC53317" w14:textId="77777777" w:rsidR="001B679A" w:rsidRPr="00336C82" w:rsidRDefault="001B679A" w:rsidP="001B679A">
      <w:pPr>
        <w:pStyle w:val="Paragraphedeliste"/>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ab/>
      </w:r>
    </w:p>
    <w:p w14:paraId="3145C82E" w14:textId="77777777" w:rsidR="001B679A" w:rsidRPr="00336C82" w:rsidRDefault="001B679A" w:rsidP="001B679A">
      <w:pPr>
        <w:jc w:val="both"/>
        <w:rPr>
          <w:rStyle w:val="Accentuation"/>
          <w:rFonts w:ascii="Arial" w:hAnsi="Arial" w:cs="Arial"/>
          <w:i w:val="0"/>
          <w:iCs w:val="0"/>
          <w:sz w:val="22"/>
          <w:szCs w:val="22"/>
        </w:rPr>
      </w:pPr>
    </w:p>
    <w:p w14:paraId="5D1D69D8" w14:textId="57CF100F"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En poursuivant notre activité annuelle, octobre et novembre sont les derniers mois de préparation de la vente de Noël APAAH au marché hebdomadaire de Schweighouse. Comme indiqué auparavant, l’APAAH sera à nouveau présente les samedis 4, 11 et 18 décembre 2021. Outre les traditionnels « gâteaux de Noël » préparés par les membres du bureau ou des adhérents, nous vous proposerons du poivre de Madagascar, des objets artisanaux en bois confectionnés par des membres du </w:t>
      </w:r>
      <w:proofErr w:type="gramStart"/>
      <w:r w:rsidRPr="00336C82">
        <w:rPr>
          <w:rStyle w:val="Accentuation"/>
          <w:rFonts w:ascii="Arial" w:hAnsi="Arial" w:cs="Arial"/>
          <w:i w:val="0"/>
          <w:iCs w:val="0"/>
          <w:sz w:val="22"/>
          <w:szCs w:val="22"/>
        </w:rPr>
        <w:t>bureau ,</w:t>
      </w:r>
      <w:proofErr w:type="gramEnd"/>
      <w:r w:rsidRPr="00336C82">
        <w:rPr>
          <w:rStyle w:val="Accentuation"/>
          <w:rFonts w:ascii="Arial" w:hAnsi="Arial" w:cs="Arial"/>
          <w:i w:val="0"/>
          <w:iCs w:val="0"/>
          <w:sz w:val="22"/>
          <w:szCs w:val="22"/>
        </w:rPr>
        <w:t xml:space="preserve"> des adhérents ou amis de l’APAAH et divers autres articles comme des aquarelles, de la broderie, et autres objets en tissu et dentelle. Nous comptons bien évidemment </w:t>
      </w:r>
      <w:r w:rsidRPr="00336C82">
        <w:rPr>
          <w:rStyle w:val="Accentuation"/>
          <w:rFonts w:ascii="Arial" w:hAnsi="Arial" w:cs="Arial"/>
          <w:i w:val="0"/>
          <w:iCs w:val="0"/>
          <w:sz w:val="22"/>
          <w:szCs w:val="22"/>
        </w:rPr>
        <w:lastRenderedPageBreak/>
        <w:t xml:space="preserve">sur votre passage. Je vous invite à vous rendre à notre stand l’un de ces trois samedis de décembre ; les 4, 11 et 18. N’hésitez pas à parler autour de vous, auprès des membres de vos familles ou amis, de l’association APAAH et de ses actions. </w:t>
      </w:r>
    </w:p>
    <w:p w14:paraId="4C727B34" w14:textId="77777777" w:rsidR="001B679A" w:rsidRPr="00336C82" w:rsidRDefault="001B679A" w:rsidP="001B679A">
      <w:pPr>
        <w:jc w:val="both"/>
        <w:rPr>
          <w:rStyle w:val="Accentuation"/>
          <w:rFonts w:ascii="Arial" w:hAnsi="Arial" w:cs="Arial"/>
          <w:i w:val="0"/>
          <w:iCs w:val="0"/>
          <w:sz w:val="22"/>
          <w:szCs w:val="22"/>
        </w:rPr>
      </w:pPr>
    </w:p>
    <w:p w14:paraId="5EED5DC5"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 xml:space="preserve">Je ne voudrais pas terminer ma présentation sans dire merci à tous les adhérents et membres du bureau qui s’impliquent sans compter soit dans la gestion de notre association, soit dans toutes nos autres activités. Merci à vous, sans qui rien ne serait possible. </w:t>
      </w:r>
    </w:p>
    <w:p w14:paraId="53332D46" w14:textId="77777777" w:rsidR="001B679A" w:rsidRPr="00336C82" w:rsidRDefault="001B679A" w:rsidP="001B679A">
      <w:pPr>
        <w:jc w:val="both"/>
        <w:rPr>
          <w:rStyle w:val="Accentuation"/>
          <w:rFonts w:ascii="Arial" w:hAnsi="Arial" w:cs="Arial"/>
          <w:i w:val="0"/>
          <w:iCs w:val="0"/>
          <w:sz w:val="22"/>
          <w:szCs w:val="22"/>
        </w:rPr>
      </w:pPr>
    </w:p>
    <w:p w14:paraId="6D5CC70B"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Cette année, il y aura le concert de Noël de la musique de l’harmonie du Cercle Catholique « FIDELITAS ». Il est prévu le dimanche 12 décembre à 17h00 en l’église St Jacques. Chaque année, cette harmonie nous apporte son soutien afin de contribuer au projet annuel de l’APAAH. Venez nombreux les encourager en signe de remerciements.</w:t>
      </w:r>
    </w:p>
    <w:p w14:paraId="1B4CF16D" w14:textId="77777777" w:rsidR="001B679A" w:rsidRPr="00336C82" w:rsidRDefault="001B679A" w:rsidP="001B679A">
      <w:pPr>
        <w:jc w:val="both"/>
        <w:rPr>
          <w:rStyle w:val="Accentuation"/>
          <w:rFonts w:ascii="Arial" w:hAnsi="Arial" w:cs="Arial"/>
          <w:i w:val="0"/>
          <w:iCs w:val="0"/>
          <w:sz w:val="22"/>
          <w:szCs w:val="22"/>
        </w:rPr>
      </w:pPr>
    </w:p>
    <w:p w14:paraId="71D6A2F5" w14:textId="77777777" w:rsidR="001B679A" w:rsidRPr="00336C82" w:rsidRDefault="001B679A" w:rsidP="001B679A">
      <w:pPr>
        <w:jc w:val="both"/>
        <w:rPr>
          <w:rStyle w:val="Accentuation"/>
          <w:rFonts w:ascii="Arial" w:hAnsi="Arial" w:cs="Arial"/>
          <w:i w:val="0"/>
          <w:iCs w:val="0"/>
          <w:sz w:val="22"/>
          <w:szCs w:val="22"/>
        </w:rPr>
      </w:pPr>
      <w:r w:rsidRPr="00336C82">
        <w:rPr>
          <w:rStyle w:val="Accentuation"/>
          <w:rFonts w:ascii="Arial" w:hAnsi="Arial" w:cs="Arial"/>
          <w:i w:val="0"/>
          <w:iCs w:val="0"/>
          <w:sz w:val="22"/>
          <w:szCs w:val="22"/>
        </w:rPr>
        <w:t>Pour conclure, je vous propose, par votre vote, d’affirmer que notre association APAAH remplit pleinement sa mission telle que définie dans les statuts. Nous pourrons ainsi certifier que les engagements pris lors de notre assemblée générale constitutive ont été respectés. »</w:t>
      </w:r>
    </w:p>
    <w:bookmarkEnd w:id="0"/>
    <w:p w14:paraId="53C0D9F0" w14:textId="05F9C760" w:rsidR="00B364D2" w:rsidRPr="00AB4AF9" w:rsidRDefault="00AB4AF9" w:rsidP="00AB4AF9">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 xml:space="preserve"> </w:t>
      </w:r>
    </w:p>
    <w:p w14:paraId="504A302C" w14:textId="77777777" w:rsidR="00AB4AF9" w:rsidRDefault="006D0AE1" w:rsidP="00973EC4">
      <w:pPr>
        <w:jc w:val="both"/>
        <w:rPr>
          <w:rFonts w:ascii="Arial" w:hAnsi="Arial" w:cs="Arial"/>
        </w:rPr>
      </w:pPr>
      <w:r w:rsidRPr="00326597">
        <w:rPr>
          <w:i/>
          <w:iCs/>
        </w:rPr>
        <w:tab/>
      </w:r>
    </w:p>
    <w:p w14:paraId="47E76441" w14:textId="608458A9" w:rsidR="00347BAE" w:rsidRPr="00973EC4" w:rsidRDefault="00AB4AF9" w:rsidP="00973EC4">
      <w:pPr>
        <w:jc w:val="both"/>
        <w:rPr>
          <w:rFonts w:ascii="Arial" w:hAnsi="Arial" w:cs="Arial"/>
        </w:rPr>
      </w:pPr>
      <w:r>
        <w:rPr>
          <w:rFonts w:ascii="Arial" w:hAnsi="Arial" w:cs="Arial"/>
          <w:b/>
          <w:bCs/>
          <w:i/>
          <w:iCs/>
          <w:sz w:val="22"/>
          <w:szCs w:val="22"/>
          <w:u w:val="single"/>
        </w:rPr>
        <w:t>4</w:t>
      </w:r>
      <w:r w:rsidR="00347BAE" w:rsidRPr="009333D6">
        <w:rPr>
          <w:rFonts w:ascii="Arial" w:hAnsi="Arial" w:cs="Arial"/>
          <w:b/>
          <w:bCs/>
          <w:i/>
          <w:iCs/>
          <w:sz w:val="22"/>
          <w:szCs w:val="22"/>
          <w:u w:val="single"/>
        </w:rPr>
        <w:t>.Vote sur le rapport moral.</w:t>
      </w:r>
    </w:p>
    <w:p w14:paraId="12FDE397" w14:textId="77777777" w:rsidR="00C958B5" w:rsidRPr="00D93D46" w:rsidRDefault="00C958B5" w:rsidP="005407B4">
      <w:pPr>
        <w:widowControl w:val="0"/>
        <w:autoSpaceDE w:val="0"/>
        <w:autoSpaceDN w:val="0"/>
        <w:adjustRightInd w:val="0"/>
        <w:jc w:val="both"/>
        <w:rPr>
          <w:rFonts w:ascii="Tms Rmn" w:hAnsi="Tms Rmn" w:cs="Tms Rmn"/>
          <w:b/>
          <w:bCs/>
          <w:i/>
          <w:iCs/>
        </w:rPr>
      </w:pPr>
    </w:p>
    <w:p w14:paraId="3110C065" w14:textId="77777777"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r w:rsidR="009A66B8">
        <w:rPr>
          <w:rFonts w:ascii="Arial" w:hAnsi="Arial" w:cs="Arial"/>
        </w:rPr>
        <w:t xml:space="preserve"> moins une voix</w:t>
      </w:r>
      <w:r w:rsidR="00A46202" w:rsidRPr="00D648FC">
        <w:rPr>
          <w:rFonts w:ascii="Arial" w:hAnsi="Arial" w:cs="Arial"/>
        </w:rPr>
        <w:t>.</w:t>
      </w:r>
    </w:p>
    <w:p w14:paraId="6AB1A06E" w14:textId="77777777" w:rsidR="00DE5C95" w:rsidRDefault="00DE5C95" w:rsidP="005407B4">
      <w:pPr>
        <w:pStyle w:val="Titre2"/>
        <w:jc w:val="both"/>
        <w:rPr>
          <w:rFonts w:ascii="Arial" w:hAnsi="Arial" w:cs="Arial"/>
          <w:u w:val="single"/>
        </w:rPr>
      </w:pPr>
    </w:p>
    <w:p w14:paraId="3B648F93" w14:textId="0B7FA865" w:rsidR="00D800A6" w:rsidRDefault="00AB4AF9"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Rapport et compte-rendu financier par le trésorier, Raymond Morgenthaler</w:t>
      </w:r>
      <w:r w:rsidR="00D800A6" w:rsidRPr="009333D6">
        <w:rPr>
          <w:rFonts w:ascii="Arial" w:hAnsi="Arial" w:cs="Arial"/>
          <w:u w:val="single"/>
        </w:rPr>
        <w:t>.</w:t>
      </w:r>
    </w:p>
    <w:p w14:paraId="1BE4DEA9" w14:textId="77777777" w:rsidR="00C4122D" w:rsidRDefault="00C4122D" w:rsidP="00C4122D"/>
    <w:p w14:paraId="363EAE38" w14:textId="2F12ACB5" w:rsidR="00E31EB4" w:rsidRDefault="00061026" w:rsidP="00DE5C95">
      <w:pPr>
        <w:rPr>
          <w:rFonts w:ascii="Arial" w:hAnsi="Arial" w:cs="Arial"/>
        </w:rPr>
      </w:pPr>
      <w:r>
        <w:rPr>
          <w:rFonts w:ascii="Arial" w:hAnsi="Arial" w:cs="Arial"/>
        </w:rPr>
        <w:t>Situation au 31.10.20</w:t>
      </w:r>
      <w:r w:rsidR="00AB4AF9">
        <w:rPr>
          <w:rFonts w:ascii="Arial" w:hAnsi="Arial" w:cs="Arial"/>
        </w:rPr>
        <w:t>21</w:t>
      </w:r>
      <w:r w:rsidR="00C4122D" w:rsidRPr="00C4122D">
        <w:rPr>
          <w:rFonts w:ascii="Arial" w:hAnsi="Arial" w:cs="Arial"/>
        </w:rPr>
        <w:t> :</w:t>
      </w:r>
    </w:p>
    <w:p w14:paraId="1DAE765C" w14:textId="77777777" w:rsidR="00DE5C95" w:rsidRPr="00DE5C95" w:rsidRDefault="00DE5C95" w:rsidP="00DE5C95">
      <w:pPr>
        <w:rPr>
          <w:rFonts w:ascii="Arial" w:hAnsi="Arial" w:cs="Arial"/>
        </w:rPr>
      </w:pPr>
    </w:p>
    <w:tbl>
      <w:tblPr>
        <w:tblStyle w:val="Ombrageclair"/>
        <w:tblW w:w="0" w:type="auto"/>
        <w:tblInd w:w="1242" w:type="dxa"/>
        <w:tblLook w:val="04A0" w:firstRow="1" w:lastRow="0" w:firstColumn="1" w:lastColumn="0" w:noHBand="0" w:noVBand="1"/>
      </w:tblPr>
      <w:tblGrid>
        <w:gridCol w:w="3647"/>
        <w:gridCol w:w="1893"/>
      </w:tblGrid>
      <w:tr w:rsidR="00E31EB4" w14:paraId="0BBC4E67" w14:textId="77777777" w:rsidTr="007D0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48FF5CFF" w14:textId="77777777"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RECETTES</w:t>
            </w:r>
          </w:p>
        </w:tc>
        <w:tc>
          <w:tcPr>
            <w:tcW w:w="1882" w:type="dxa"/>
          </w:tcPr>
          <w:p w14:paraId="079F779C" w14:textId="2670F688" w:rsidR="00E31EB4" w:rsidRDefault="00C3061C" w:rsidP="007D09E2">
            <w:pPr>
              <w:pStyle w:val="Titre2"/>
              <w:jc w:val="right"/>
              <w:outlineLvl w:val="1"/>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 xml:space="preserve">        </w:t>
            </w:r>
            <w:r w:rsidR="00282E8B">
              <w:rPr>
                <w:rFonts w:ascii="Arial" w:hAnsi="Arial" w:cs="Arial"/>
                <w:i w:val="0"/>
                <w:iCs w:val="0"/>
                <w:sz w:val="20"/>
                <w:szCs w:val="20"/>
              </w:rPr>
              <w:t>6 997</w:t>
            </w:r>
            <w:r>
              <w:rPr>
                <w:rFonts w:ascii="Arial" w:hAnsi="Arial" w:cs="Arial"/>
                <w:i w:val="0"/>
                <w:iCs w:val="0"/>
                <w:sz w:val="20"/>
                <w:szCs w:val="20"/>
              </w:rPr>
              <w:t>,</w:t>
            </w:r>
            <w:r w:rsidR="00282E8B">
              <w:rPr>
                <w:rFonts w:ascii="Arial" w:hAnsi="Arial" w:cs="Arial"/>
                <w:i w:val="0"/>
                <w:iCs w:val="0"/>
                <w:sz w:val="20"/>
                <w:szCs w:val="20"/>
              </w:rPr>
              <w:t>96</w:t>
            </w:r>
            <w:r w:rsidR="007D09E2">
              <w:rPr>
                <w:rFonts w:ascii="Arial" w:hAnsi="Arial" w:cs="Arial"/>
                <w:i w:val="0"/>
                <w:iCs w:val="0"/>
                <w:sz w:val="20"/>
                <w:szCs w:val="20"/>
              </w:rPr>
              <w:t xml:space="preserve"> €</w:t>
            </w:r>
          </w:p>
        </w:tc>
      </w:tr>
      <w:tr w:rsidR="00E31EB4" w14:paraId="12075551" w14:textId="77777777" w:rsidTr="007D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521877C5" w14:textId="77777777"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DEPENSES</w:t>
            </w:r>
          </w:p>
        </w:tc>
        <w:tc>
          <w:tcPr>
            <w:tcW w:w="1882" w:type="dxa"/>
          </w:tcPr>
          <w:p w14:paraId="0FB79CCE" w14:textId="07097272" w:rsidR="00E31EB4" w:rsidRDefault="00282E8B" w:rsidP="007D09E2">
            <w:pPr>
              <w:pStyle w:val="Titre2"/>
              <w:jc w:val="right"/>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10 311</w:t>
            </w:r>
            <w:r w:rsidR="00C3061C">
              <w:rPr>
                <w:rFonts w:ascii="Arial" w:hAnsi="Arial" w:cs="Arial"/>
                <w:b w:val="0"/>
                <w:bCs w:val="0"/>
                <w:i w:val="0"/>
                <w:iCs w:val="0"/>
                <w:sz w:val="20"/>
                <w:szCs w:val="20"/>
              </w:rPr>
              <w:t>,</w:t>
            </w:r>
            <w:r>
              <w:rPr>
                <w:rFonts w:ascii="Arial" w:hAnsi="Arial" w:cs="Arial"/>
                <w:b w:val="0"/>
                <w:bCs w:val="0"/>
                <w:i w:val="0"/>
                <w:iCs w:val="0"/>
                <w:sz w:val="20"/>
                <w:szCs w:val="20"/>
              </w:rPr>
              <w:t>07</w:t>
            </w:r>
            <w:r w:rsidR="007D09E2">
              <w:rPr>
                <w:rFonts w:ascii="Arial" w:hAnsi="Arial" w:cs="Arial"/>
                <w:b w:val="0"/>
                <w:bCs w:val="0"/>
                <w:i w:val="0"/>
                <w:iCs w:val="0"/>
                <w:sz w:val="20"/>
                <w:szCs w:val="20"/>
              </w:rPr>
              <w:t xml:space="preserve"> €</w:t>
            </w:r>
          </w:p>
        </w:tc>
      </w:tr>
      <w:tr w:rsidR="00E31EB4" w14:paraId="69742169" w14:textId="77777777" w:rsidTr="007D09E2">
        <w:tc>
          <w:tcPr>
            <w:cnfStyle w:val="001000000000" w:firstRow="0" w:lastRow="0" w:firstColumn="1" w:lastColumn="0" w:oddVBand="0" w:evenVBand="0" w:oddHBand="0" w:evenHBand="0" w:firstRowFirstColumn="0" w:firstRowLastColumn="0" w:lastRowFirstColumn="0" w:lastRowLastColumn="0"/>
            <w:tcW w:w="3647" w:type="dxa"/>
          </w:tcPr>
          <w:p w14:paraId="3E60CD08" w14:textId="6D5C648D" w:rsidR="00E31EB4" w:rsidRDefault="00282E8B" w:rsidP="00532BAF">
            <w:pPr>
              <w:pStyle w:val="Titre2"/>
              <w:jc w:val="both"/>
              <w:outlineLvl w:val="1"/>
              <w:rPr>
                <w:rFonts w:ascii="Arial" w:hAnsi="Arial" w:cs="Arial"/>
                <w:i w:val="0"/>
                <w:iCs w:val="0"/>
                <w:sz w:val="20"/>
                <w:szCs w:val="20"/>
              </w:rPr>
            </w:pPr>
            <w:r>
              <w:rPr>
                <w:rFonts w:ascii="Arial" w:hAnsi="Arial" w:cs="Arial"/>
                <w:i w:val="0"/>
                <w:iCs w:val="0"/>
                <w:sz w:val="20"/>
                <w:szCs w:val="20"/>
              </w:rPr>
              <w:t>DEFICIT</w:t>
            </w:r>
          </w:p>
        </w:tc>
        <w:tc>
          <w:tcPr>
            <w:tcW w:w="1882" w:type="dxa"/>
          </w:tcPr>
          <w:p w14:paraId="22A6861F" w14:textId="10E98060" w:rsidR="00E31EB4" w:rsidRDefault="00282E8B" w:rsidP="007D09E2">
            <w:pPr>
              <w:pStyle w:val="Titre2"/>
              <w:jc w:val="right"/>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3 313</w:t>
            </w:r>
            <w:r w:rsidR="00C3061C">
              <w:rPr>
                <w:rFonts w:ascii="Arial" w:hAnsi="Arial" w:cs="Arial"/>
                <w:b w:val="0"/>
                <w:bCs w:val="0"/>
                <w:i w:val="0"/>
                <w:iCs w:val="0"/>
                <w:sz w:val="20"/>
                <w:szCs w:val="20"/>
              </w:rPr>
              <w:t>,</w:t>
            </w:r>
            <w:r>
              <w:rPr>
                <w:rFonts w:ascii="Arial" w:hAnsi="Arial" w:cs="Arial"/>
                <w:b w:val="0"/>
                <w:bCs w:val="0"/>
                <w:i w:val="0"/>
                <w:iCs w:val="0"/>
                <w:sz w:val="20"/>
                <w:szCs w:val="20"/>
              </w:rPr>
              <w:t>11</w:t>
            </w:r>
            <w:r w:rsidR="007D09E2">
              <w:rPr>
                <w:rFonts w:ascii="Arial" w:hAnsi="Arial" w:cs="Arial"/>
                <w:b w:val="0"/>
                <w:bCs w:val="0"/>
                <w:i w:val="0"/>
                <w:iCs w:val="0"/>
                <w:sz w:val="20"/>
                <w:szCs w:val="20"/>
              </w:rPr>
              <w:t xml:space="preserve"> €</w:t>
            </w:r>
          </w:p>
        </w:tc>
      </w:tr>
      <w:tr w:rsidR="00E31EB4" w14:paraId="0A9B8D7B" w14:textId="77777777" w:rsidTr="007D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2732A44B" w14:textId="77777777"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COMPTE DE REGULARISATION</w:t>
            </w:r>
          </w:p>
        </w:tc>
        <w:tc>
          <w:tcPr>
            <w:tcW w:w="1882" w:type="dxa"/>
          </w:tcPr>
          <w:p w14:paraId="5CD5A158" w14:textId="5DBB144E" w:rsidR="00E31EB4" w:rsidRDefault="00250971" w:rsidP="00E87720">
            <w:pPr>
              <w:pStyle w:val="Titre2"/>
              <w:numPr>
                <w:ilvl w:val="0"/>
                <w:numId w:val="3"/>
              </w:numPr>
              <w:jc w:val="right"/>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145</w:t>
            </w:r>
            <w:r w:rsidR="007D09E2">
              <w:rPr>
                <w:rFonts w:ascii="Arial" w:hAnsi="Arial" w:cs="Arial"/>
                <w:b w:val="0"/>
                <w:bCs w:val="0"/>
                <w:i w:val="0"/>
                <w:iCs w:val="0"/>
                <w:sz w:val="20"/>
                <w:szCs w:val="20"/>
              </w:rPr>
              <w:t>,00 €</w:t>
            </w:r>
          </w:p>
        </w:tc>
      </w:tr>
      <w:tr w:rsidR="00E31EB4" w14:paraId="02AD77B2" w14:textId="77777777" w:rsidTr="007D09E2">
        <w:tc>
          <w:tcPr>
            <w:cnfStyle w:val="001000000000" w:firstRow="0" w:lastRow="0" w:firstColumn="1" w:lastColumn="0" w:oddVBand="0" w:evenVBand="0" w:oddHBand="0" w:evenHBand="0" w:firstRowFirstColumn="0" w:firstRowLastColumn="0" w:lastRowFirstColumn="0" w:lastRowLastColumn="0"/>
            <w:tcW w:w="3647" w:type="dxa"/>
          </w:tcPr>
          <w:p w14:paraId="0C8F595D" w14:textId="77777777"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SOLDE EN BANQUE</w:t>
            </w:r>
          </w:p>
        </w:tc>
        <w:tc>
          <w:tcPr>
            <w:tcW w:w="1882" w:type="dxa"/>
          </w:tcPr>
          <w:p w14:paraId="726408AB" w14:textId="38D1CEDC" w:rsidR="00E31EB4" w:rsidRDefault="00C3061C" w:rsidP="007D09E2">
            <w:pPr>
              <w:pStyle w:val="Titre2"/>
              <w:jc w:val="right"/>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9 2</w:t>
            </w:r>
            <w:r w:rsidR="00250971">
              <w:rPr>
                <w:rFonts w:ascii="Arial" w:hAnsi="Arial" w:cs="Arial"/>
                <w:b w:val="0"/>
                <w:bCs w:val="0"/>
                <w:i w:val="0"/>
                <w:iCs w:val="0"/>
                <w:sz w:val="20"/>
                <w:szCs w:val="20"/>
              </w:rPr>
              <w:t>67</w:t>
            </w:r>
            <w:r w:rsidR="00AA1B5F">
              <w:rPr>
                <w:rFonts w:ascii="Arial" w:hAnsi="Arial" w:cs="Arial"/>
                <w:b w:val="0"/>
                <w:bCs w:val="0"/>
                <w:i w:val="0"/>
                <w:iCs w:val="0"/>
                <w:sz w:val="20"/>
                <w:szCs w:val="20"/>
              </w:rPr>
              <w:t>,</w:t>
            </w:r>
            <w:r w:rsidR="00250971">
              <w:rPr>
                <w:rFonts w:ascii="Arial" w:hAnsi="Arial" w:cs="Arial"/>
                <w:b w:val="0"/>
                <w:bCs w:val="0"/>
                <w:i w:val="0"/>
                <w:iCs w:val="0"/>
                <w:sz w:val="20"/>
                <w:szCs w:val="20"/>
              </w:rPr>
              <w:t>75</w:t>
            </w:r>
            <w:r w:rsidR="007D09E2">
              <w:rPr>
                <w:rFonts w:ascii="Arial" w:hAnsi="Arial" w:cs="Arial"/>
                <w:b w:val="0"/>
                <w:bCs w:val="0"/>
                <w:i w:val="0"/>
                <w:iCs w:val="0"/>
                <w:sz w:val="20"/>
                <w:szCs w:val="20"/>
              </w:rPr>
              <w:t xml:space="preserve"> €</w:t>
            </w:r>
          </w:p>
        </w:tc>
      </w:tr>
    </w:tbl>
    <w:p w14:paraId="53D5869C" w14:textId="77777777" w:rsidR="0050531E" w:rsidRDefault="0050531E" w:rsidP="00532BAF">
      <w:pPr>
        <w:pStyle w:val="Titre2"/>
        <w:jc w:val="both"/>
        <w:rPr>
          <w:rFonts w:ascii="Arial" w:hAnsi="Arial" w:cs="Arial"/>
          <w:b w:val="0"/>
          <w:bCs w:val="0"/>
          <w:i w:val="0"/>
          <w:iCs w:val="0"/>
          <w:sz w:val="20"/>
          <w:szCs w:val="20"/>
        </w:rPr>
      </w:pPr>
    </w:p>
    <w:p w14:paraId="4199E930" w14:textId="7D54E21C" w:rsidR="00D800A6" w:rsidRPr="00D93D46" w:rsidRDefault="00250971"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14:paraId="4893B11A" w14:textId="2BAC9A78"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2E586E">
        <w:rPr>
          <w:rFonts w:ascii="Arial" w:hAnsi="Arial" w:cs="Arial"/>
        </w:rPr>
        <w:t xml:space="preserve">Marie-Claude </w:t>
      </w:r>
      <w:proofErr w:type="spellStart"/>
      <w:r w:rsidR="002E586E">
        <w:rPr>
          <w:rFonts w:ascii="Arial" w:hAnsi="Arial" w:cs="Arial"/>
        </w:rPr>
        <w:t>Klieber</w:t>
      </w:r>
      <w:proofErr w:type="spellEnd"/>
      <w:r w:rsidR="002E586E">
        <w:rPr>
          <w:rFonts w:ascii="Arial" w:hAnsi="Arial" w:cs="Arial"/>
        </w:rPr>
        <w:t xml:space="preserve"> et</w:t>
      </w:r>
      <w:r w:rsidR="002053E7">
        <w:rPr>
          <w:rFonts w:ascii="Arial" w:hAnsi="Arial" w:cs="Arial"/>
        </w:rPr>
        <w:t xml:space="preserve"> </w:t>
      </w:r>
      <w:r w:rsidR="00250971">
        <w:rPr>
          <w:rFonts w:ascii="Arial" w:hAnsi="Arial" w:cs="Arial"/>
        </w:rPr>
        <w:t xml:space="preserve">Edmée </w:t>
      </w:r>
      <w:proofErr w:type="spellStart"/>
      <w:r w:rsidR="00250971">
        <w:rPr>
          <w:rFonts w:ascii="Arial" w:hAnsi="Arial" w:cs="Arial"/>
        </w:rPr>
        <w:t>Klett</w:t>
      </w:r>
      <w:proofErr w:type="spellEnd"/>
      <w:r w:rsidR="00035FD5">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M</w:t>
      </w:r>
      <w:r w:rsidR="008409F1">
        <w:rPr>
          <w:rFonts w:ascii="Arial" w:hAnsi="Arial" w:cs="Arial"/>
        </w:rPr>
        <w:t>orgenthaler</w:t>
      </w:r>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00656CEF">
        <w:rPr>
          <w:rFonts w:ascii="Arial" w:hAnsi="Arial" w:cs="Arial"/>
        </w:rPr>
        <w:t>de lui d</w:t>
      </w:r>
      <w:r w:rsidR="00B4052F">
        <w:rPr>
          <w:rFonts w:ascii="Arial" w:hAnsi="Arial" w:cs="Arial"/>
        </w:rPr>
        <w:t>onner décharge.</w:t>
      </w:r>
    </w:p>
    <w:p w14:paraId="17AEC2CA" w14:textId="77777777" w:rsidR="00404762" w:rsidRDefault="00404762" w:rsidP="005407B4">
      <w:pPr>
        <w:jc w:val="both"/>
        <w:rPr>
          <w:rFonts w:ascii="Arial" w:hAnsi="Arial" w:cs="Arial"/>
        </w:rPr>
      </w:pPr>
    </w:p>
    <w:p w14:paraId="64FE040A" w14:textId="374E1A32" w:rsidR="00645803" w:rsidRPr="009333D6" w:rsidRDefault="00250971"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14:paraId="7FEDEC6A" w14:textId="26738704" w:rsidR="00DE5C95" w:rsidRDefault="00FF16BA" w:rsidP="00EF1E6D">
      <w:pPr>
        <w:jc w:val="both"/>
        <w:rPr>
          <w:rFonts w:ascii="Arial" w:hAnsi="Arial" w:cs="Arial"/>
        </w:rPr>
      </w:pPr>
      <w:r w:rsidRPr="00D648FC">
        <w:rPr>
          <w:rFonts w:ascii="Arial" w:hAnsi="Arial" w:cs="Arial"/>
        </w:rPr>
        <w:t>Le compte-rendu financier est adopté à l’unanimité et décharge est donnée au trésorier.</w:t>
      </w:r>
    </w:p>
    <w:p w14:paraId="390F70CE" w14:textId="77777777" w:rsidR="00404762" w:rsidRPr="00EF1E6D" w:rsidRDefault="00404762" w:rsidP="00EF1E6D">
      <w:pPr>
        <w:jc w:val="both"/>
        <w:rPr>
          <w:rFonts w:ascii="Arial" w:hAnsi="Arial" w:cs="Arial"/>
        </w:rPr>
      </w:pPr>
    </w:p>
    <w:p w14:paraId="65939737" w14:textId="6FBDD449" w:rsidR="00243A9B" w:rsidRPr="009333D6" w:rsidRDefault="00250971"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14:paraId="6A1D0ACB" w14:textId="59445FEE" w:rsidR="00263906" w:rsidRPr="00D648FC" w:rsidRDefault="00EF1E6D" w:rsidP="005407B4">
      <w:pPr>
        <w:jc w:val="both"/>
        <w:rPr>
          <w:rFonts w:ascii="Arial" w:hAnsi="Arial" w:cs="Arial"/>
        </w:rPr>
      </w:pPr>
      <w:r>
        <w:rPr>
          <w:rFonts w:ascii="Arial" w:hAnsi="Arial" w:cs="Arial"/>
        </w:rPr>
        <w:lastRenderedPageBreak/>
        <w:t>Tous les</w:t>
      </w:r>
      <w:r w:rsidR="00371079">
        <w:rPr>
          <w:rFonts w:ascii="Arial" w:hAnsi="Arial" w:cs="Arial"/>
        </w:rPr>
        <w:t xml:space="preserve"> membres du bureau se représentent. </w:t>
      </w:r>
      <w:r w:rsidR="002268B0">
        <w:rPr>
          <w:rFonts w:ascii="Arial" w:hAnsi="Arial" w:cs="Arial"/>
        </w:rPr>
        <w:t xml:space="preserve">Un </w:t>
      </w:r>
      <w:r w:rsidR="00371079">
        <w:rPr>
          <w:rFonts w:ascii="Arial" w:hAnsi="Arial" w:cs="Arial"/>
        </w:rPr>
        <w:t>nouveau membre se présente</w:t>
      </w:r>
      <w:r w:rsidR="002268B0">
        <w:rPr>
          <w:rFonts w:ascii="Arial" w:hAnsi="Arial" w:cs="Arial"/>
        </w:rPr>
        <w:t> : Monsieur TIMON Claude</w:t>
      </w:r>
      <w:r w:rsidR="00371079">
        <w:rPr>
          <w:rFonts w:ascii="Arial" w:hAnsi="Arial" w:cs="Arial"/>
        </w:rPr>
        <w:t>. Le</w:t>
      </w:r>
      <w:r w:rsidR="00E360F8" w:rsidRPr="00D648FC">
        <w:rPr>
          <w:rFonts w:ascii="Arial" w:hAnsi="Arial" w:cs="Arial"/>
        </w:rPr>
        <w:t xml:space="preserve"> bureau est réélu et sa composition est la suivante :</w:t>
      </w:r>
    </w:p>
    <w:p w14:paraId="77340A93" w14:textId="77777777" w:rsidR="00263906" w:rsidRPr="00D648FC" w:rsidRDefault="00263906" w:rsidP="005407B4">
      <w:pPr>
        <w:jc w:val="both"/>
        <w:rPr>
          <w:rFonts w:ascii="Arial" w:hAnsi="Arial" w:cs="Arial"/>
        </w:rPr>
      </w:pPr>
    </w:p>
    <w:p w14:paraId="22869AC5" w14:textId="77777777"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r>
      <w:r w:rsidR="00617466">
        <w:rPr>
          <w:rFonts w:ascii="Arial" w:hAnsi="Arial" w:cs="Arial"/>
        </w:rPr>
        <w:t>René Ott, vice-président</w:t>
      </w:r>
    </w:p>
    <w:p w14:paraId="20EC4AAA" w14:textId="77777777" w:rsidR="00243A9B" w:rsidRPr="00D648FC" w:rsidRDefault="00243A9B" w:rsidP="005407B4">
      <w:pPr>
        <w:jc w:val="both"/>
        <w:rPr>
          <w:rFonts w:ascii="Arial" w:hAnsi="Arial" w:cs="Arial"/>
        </w:rPr>
      </w:pPr>
      <w:r w:rsidRPr="00D648FC">
        <w:rPr>
          <w:rFonts w:ascii="Arial" w:hAnsi="Arial" w:cs="Arial"/>
        </w:rPr>
        <w:t>Raymond Morgenthaler, trésorier</w:t>
      </w:r>
      <w:r w:rsidRPr="00D648FC">
        <w:rPr>
          <w:rFonts w:ascii="Arial" w:hAnsi="Arial" w:cs="Arial"/>
        </w:rPr>
        <w:tab/>
      </w:r>
      <w:r w:rsidRPr="00D648FC">
        <w:rPr>
          <w:rFonts w:ascii="Arial" w:hAnsi="Arial" w:cs="Arial"/>
        </w:rPr>
        <w:tab/>
        <w:t>Françoise Marchal, trésorière adjointe</w:t>
      </w:r>
    </w:p>
    <w:p w14:paraId="23F92018" w14:textId="77777777" w:rsidR="00243A9B" w:rsidRPr="00D648FC" w:rsidRDefault="00EB51C7" w:rsidP="005407B4">
      <w:pPr>
        <w:jc w:val="both"/>
        <w:rPr>
          <w:rFonts w:ascii="Arial" w:hAnsi="Arial" w:cs="Arial"/>
        </w:rPr>
      </w:pPr>
      <w:r w:rsidRPr="00D648FC">
        <w:rPr>
          <w:rFonts w:ascii="Arial" w:hAnsi="Arial" w:cs="Arial"/>
        </w:rPr>
        <w:t xml:space="preserve">Gabriel </w:t>
      </w:r>
      <w:proofErr w:type="spellStart"/>
      <w:r w:rsidRPr="00D648FC">
        <w:rPr>
          <w:rFonts w:ascii="Arial" w:hAnsi="Arial" w:cs="Arial"/>
        </w:rPr>
        <w:t>Strebler</w:t>
      </w:r>
      <w:proofErr w:type="spellEnd"/>
      <w:r w:rsidRPr="00D648FC">
        <w:rPr>
          <w:rFonts w:ascii="Arial" w:hAnsi="Arial" w:cs="Arial"/>
        </w:rPr>
        <w:t>,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Marie-Thérèse Straub, secrétaire adjointe</w:t>
      </w:r>
    </w:p>
    <w:p w14:paraId="2751055F" w14:textId="77777777" w:rsidR="00243A9B" w:rsidRPr="00D648FC" w:rsidRDefault="00243A9B" w:rsidP="005407B4">
      <w:pPr>
        <w:jc w:val="both"/>
        <w:rPr>
          <w:rFonts w:ascii="Arial" w:hAnsi="Arial" w:cs="Arial"/>
        </w:rPr>
      </w:pPr>
      <w:r w:rsidRPr="00D648FC">
        <w:rPr>
          <w:rFonts w:ascii="Arial" w:hAnsi="Arial" w:cs="Arial"/>
        </w:rPr>
        <w:t>Claudine Morgenthaler, assesseur</w:t>
      </w:r>
      <w:r w:rsidRPr="00D648FC">
        <w:rPr>
          <w:rFonts w:ascii="Arial" w:hAnsi="Arial" w:cs="Arial"/>
        </w:rPr>
        <w:tab/>
      </w:r>
      <w:r w:rsidRPr="00D648FC">
        <w:rPr>
          <w:rFonts w:ascii="Arial" w:hAnsi="Arial" w:cs="Arial"/>
        </w:rPr>
        <w:tab/>
        <w:t>Marie-Odile Kaspar, assesseur</w:t>
      </w:r>
    </w:p>
    <w:p w14:paraId="6A47E061" w14:textId="77777777" w:rsidR="00F15CFF" w:rsidRDefault="002053E7" w:rsidP="005407B4">
      <w:pPr>
        <w:jc w:val="both"/>
        <w:rPr>
          <w:rFonts w:ascii="Arial" w:hAnsi="Arial" w:cs="Arial"/>
        </w:rPr>
      </w:pPr>
      <w:r>
        <w:rPr>
          <w:rFonts w:ascii="Arial" w:hAnsi="Arial" w:cs="Arial"/>
        </w:rPr>
        <w:t xml:space="preserve">Mickaël </w:t>
      </w:r>
      <w:proofErr w:type="spellStart"/>
      <w:r>
        <w:rPr>
          <w:rFonts w:ascii="Arial" w:hAnsi="Arial" w:cs="Arial"/>
        </w:rPr>
        <w:t>Eppinger</w:t>
      </w:r>
      <w:proofErr w:type="spellEnd"/>
      <w:r w:rsidR="00532BAF"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14:paraId="6277E565" w14:textId="0011472E" w:rsidR="0001469F" w:rsidRDefault="0001469F" w:rsidP="005407B4">
      <w:pPr>
        <w:jc w:val="both"/>
        <w:rPr>
          <w:rFonts w:ascii="Arial" w:hAnsi="Arial" w:cs="Arial"/>
        </w:rPr>
      </w:pPr>
      <w:r>
        <w:rPr>
          <w:rFonts w:ascii="Arial" w:hAnsi="Arial" w:cs="Arial"/>
        </w:rPr>
        <w:t>Anny Ott, assesseur</w:t>
      </w:r>
      <w:r w:rsidR="00F15CFF">
        <w:rPr>
          <w:rFonts w:ascii="Arial" w:hAnsi="Arial" w:cs="Arial"/>
        </w:rPr>
        <w:tab/>
      </w:r>
      <w:r w:rsidR="00F15CFF">
        <w:rPr>
          <w:rFonts w:ascii="Arial" w:hAnsi="Arial" w:cs="Arial"/>
        </w:rPr>
        <w:tab/>
      </w:r>
      <w:r w:rsidR="002268B0">
        <w:rPr>
          <w:rFonts w:ascii="Arial" w:hAnsi="Arial" w:cs="Arial"/>
        </w:rPr>
        <w:tab/>
      </w:r>
      <w:r w:rsidR="002268B0">
        <w:rPr>
          <w:rFonts w:ascii="Arial" w:hAnsi="Arial" w:cs="Arial"/>
        </w:rPr>
        <w:tab/>
        <w:t>Claude Timon, assesseur</w:t>
      </w:r>
      <w:r w:rsidR="00F15CFF">
        <w:rPr>
          <w:rFonts w:ascii="Arial" w:hAnsi="Arial" w:cs="Arial"/>
        </w:rPr>
        <w:tab/>
      </w:r>
      <w:r w:rsidR="00F15CFF">
        <w:rPr>
          <w:rFonts w:ascii="Arial" w:hAnsi="Arial" w:cs="Arial"/>
        </w:rPr>
        <w:tab/>
      </w:r>
    </w:p>
    <w:p w14:paraId="2CA82CB5" w14:textId="77777777" w:rsidR="00F15CFF" w:rsidRDefault="00F15CFF" w:rsidP="005407B4">
      <w:pPr>
        <w:jc w:val="both"/>
        <w:rPr>
          <w:rFonts w:ascii="Arial" w:hAnsi="Arial" w:cs="Arial"/>
        </w:rPr>
      </w:pPr>
    </w:p>
    <w:p w14:paraId="4AC7ED80" w14:textId="17EF7C36" w:rsidR="00645803" w:rsidRDefault="002268B0" w:rsidP="00EF1E6D">
      <w:pPr>
        <w:jc w:val="both"/>
        <w:rPr>
          <w:rFonts w:ascii="Arial" w:hAnsi="Arial" w:cs="Arial"/>
        </w:rPr>
      </w:pPr>
      <w:r>
        <w:rPr>
          <w:rFonts w:ascii="Arial" w:hAnsi="Arial" w:cs="Arial"/>
          <w:b/>
          <w:i/>
          <w:sz w:val="22"/>
          <w:szCs w:val="22"/>
          <w:u w:val="single"/>
        </w:rPr>
        <w:t>9</w:t>
      </w:r>
      <w:r w:rsidR="00645803" w:rsidRPr="00087E61">
        <w:rPr>
          <w:rFonts w:ascii="Arial" w:hAnsi="Arial" w:cs="Arial"/>
          <w:b/>
          <w:i/>
          <w:sz w:val="22"/>
          <w:szCs w:val="22"/>
          <w:u w:val="single"/>
        </w:rPr>
        <w:t>.  Désignation de la nouvelle commission de contrôle des comptes</w:t>
      </w:r>
      <w:r w:rsidR="00645803" w:rsidRPr="00D648FC">
        <w:rPr>
          <w:rFonts w:ascii="Arial" w:hAnsi="Arial" w:cs="Arial"/>
        </w:rPr>
        <w:t>.</w:t>
      </w:r>
    </w:p>
    <w:p w14:paraId="72EF27DB" w14:textId="77777777" w:rsidR="005B42DA" w:rsidRPr="005B42DA" w:rsidRDefault="005B42DA" w:rsidP="005B42DA"/>
    <w:p w14:paraId="5BD8ED06" w14:textId="06CD0C82" w:rsidR="008B62CB" w:rsidRDefault="007068BE" w:rsidP="005B42DA">
      <w:pPr>
        <w:jc w:val="both"/>
        <w:rPr>
          <w:rFonts w:ascii="Arial" w:hAnsi="Arial" w:cs="Arial"/>
        </w:rPr>
      </w:pPr>
      <w:r>
        <w:rPr>
          <w:rFonts w:ascii="Arial" w:hAnsi="Arial" w:cs="Arial"/>
        </w:rPr>
        <w:t xml:space="preserve">Marie-Claude </w:t>
      </w:r>
      <w:proofErr w:type="spellStart"/>
      <w:r w:rsidR="00C31813">
        <w:rPr>
          <w:rFonts w:ascii="Arial" w:hAnsi="Arial" w:cs="Arial"/>
        </w:rPr>
        <w:t>Klieber</w:t>
      </w:r>
      <w:proofErr w:type="spellEnd"/>
      <w:r w:rsidR="00C31813">
        <w:rPr>
          <w:rFonts w:ascii="Arial" w:hAnsi="Arial" w:cs="Arial"/>
        </w:rPr>
        <w:t xml:space="preserve"> </w:t>
      </w:r>
      <w:r w:rsidR="002268B0">
        <w:rPr>
          <w:rFonts w:ascii="Arial" w:hAnsi="Arial" w:cs="Arial"/>
        </w:rPr>
        <w:t xml:space="preserve">et Edmée </w:t>
      </w:r>
      <w:proofErr w:type="spellStart"/>
      <w:r w:rsidR="002268B0">
        <w:rPr>
          <w:rFonts w:ascii="Arial" w:hAnsi="Arial" w:cs="Arial"/>
        </w:rPr>
        <w:t>Klett</w:t>
      </w:r>
      <w:proofErr w:type="spellEnd"/>
      <w:r w:rsidR="002268B0">
        <w:rPr>
          <w:rFonts w:ascii="Arial" w:hAnsi="Arial" w:cs="Arial"/>
        </w:rPr>
        <w:t xml:space="preserve"> son</w:t>
      </w:r>
      <w:r w:rsidR="00C31813">
        <w:rPr>
          <w:rFonts w:ascii="Arial" w:hAnsi="Arial" w:cs="Arial"/>
        </w:rPr>
        <w:t xml:space="preserve">t </w:t>
      </w:r>
      <w:r w:rsidR="00371079">
        <w:rPr>
          <w:rFonts w:ascii="Arial" w:hAnsi="Arial" w:cs="Arial"/>
        </w:rPr>
        <w:t>reconduit</w:t>
      </w:r>
      <w:r w:rsidR="002268B0">
        <w:rPr>
          <w:rFonts w:ascii="Arial" w:hAnsi="Arial" w:cs="Arial"/>
        </w:rPr>
        <w:t>s</w:t>
      </w:r>
      <w:r w:rsidR="00C31813">
        <w:rPr>
          <w:rFonts w:ascii="Arial" w:hAnsi="Arial" w:cs="Arial"/>
        </w:rPr>
        <w:t xml:space="preserve"> avec </w:t>
      </w:r>
      <w:r w:rsidR="002268B0">
        <w:rPr>
          <w:rFonts w:ascii="Arial" w:hAnsi="Arial" w:cs="Arial"/>
        </w:rPr>
        <w:t>leur</w:t>
      </w:r>
      <w:r w:rsidR="00D50C5F" w:rsidRPr="00D648FC">
        <w:rPr>
          <w:rFonts w:ascii="Arial" w:hAnsi="Arial" w:cs="Arial"/>
        </w:rPr>
        <w:t xml:space="preserve"> accord,</w:t>
      </w:r>
      <w:r w:rsidR="00AA65AA" w:rsidRPr="00D648FC">
        <w:rPr>
          <w:rFonts w:ascii="Arial" w:hAnsi="Arial" w:cs="Arial"/>
        </w:rPr>
        <w:t xml:space="preserve"> pour l’an prochain.</w:t>
      </w:r>
      <w:r w:rsidR="00C31813">
        <w:rPr>
          <w:rFonts w:ascii="Arial" w:hAnsi="Arial" w:cs="Arial"/>
        </w:rPr>
        <w:t xml:space="preserve"> </w:t>
      </w:r>
    </w:p>
    <w:p w14:paraId="2C09F1BF" w14:textId="77777777" w:rsidR="00DC6857" w:rsidRDefault="00DC6857" w:rsidP="005B42DA">
      <w:pPr>
        <w:jc w:val="both"/>
        <w:rPr>
          <w:rFonts w:ascii="Arial" w:hAnsi="Arial" w:cs="Arial"/>
        </w:rPr>
      </w:pPr>
    </w:p>
    <w:p w14:paraId="148BFBD0" w14:textId="27514E80" w:rsidR="00D50C5F" w:rsidRDefault="00087E61" w:rsidP="00E65F36">
      <w:pPr>
        <w:pStyle w:val="Titre2"/>
        <w:jc w:val="both"/>
        <w:rPr>
          <w:rFonts w:ascii="Arial" w:hAnsi="Arial" w:cs="Arial"/>
          <w:u w:val="single"/>
        </w:rPr>
      </w:pPr>
      <w:r>
        <w:rPr>
          <w:rFonts w:ascii="Arial" w:hAnsi="Arial" w:cs="Arial"/>
          <w:u w:val="single"/>
        </w:rPr>
        <w:t>1</w:t>
      </w:r>
      <w:r w:rsidR="002268B0">
        <w:rPr>
          <w:rFonts w:ascii="Arial" w:hAnsi="Arial" w:cs="Arial"/>
          <w:u w:val="single"/>
        </w:rPr>
        <w:t>0</w:t>
      </w:r>
      <w:r w:rsidR="00645803" w:rsidRPr="009333D6">
        <w:rPr>
          <w:rFonts w:ascii="Arial" w:hAnsi="Arial" w:cs="Arial"/>
          <w:u w:val="single"/>
        </w:rPr>
        <w:t>.  Fixation du taux des cotisations.</w:t>
      </w:r>
    </w:p>
    <w:p w14:paraId="594822B8" w14:textId="77777777" w:rsidR="005B42DA" w:rsidRPr="005B42DA" w:rsidRDefault="005B42DA" w:rsidP="005B42DA"/>
    <w:p w14:paraId="3F68C39C" w14:textId="3CEBD889" w:rsidR="00AA65AA" w:rsidRDefault="00FE354E" w:rsidP="005407B4">
      <w:pPr>
        <w:jc w:val="both"/>
      </w:pPr>
      <w:r>
        <w:rPr>
          <w:rFonts w:ascii="Arial" w:hAnsi="Arial" w:cs="Arial"/>
        </w:rPr>
        <w:t>Le montant</w:t>
      </w:r>
      <w:r w:rsidR="00AA65AA" w:rsidRPr="00D648FC">
        <w:rPr>
          <w:rFonts w:ascii="Arial" w:hAnsi="Arial" w:cs="Arial"/>
        </w:rPr>
        <w:t xml:space="preserve"> </w:t>
      </w:r>
      <w:r w:rsidR="00C31813">
        <w:rPr>
          <w:rFonts w:ascii="Arial" w:hAnsi="Arial" w:cs="Arial"/>
        </w:rPr>
        <w:t>de la cotisation pour 202</w:t>
      </w:r>
      <w:r w:rsidR="002268B0">
        <w:rPr>
          <w:rFonts w:ascii="Arial" w:hAnsi="Arial" w:cs="Arial"/>
        </w:rPr>
        <w:t>3</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14:paraId="31251E8D" w14:textId="77777777" w:rsidR="00A157F8" w:rsidRDefault="00A157F8" w:rsidP="005407B4">
      <w:pPr>
        <w:jc w:val="both"/>
      </w:pPr>
    </w:p>
    <w:p w14:paraId="64D891B9" w14:textId="3161218C" w:rsidR="00EE3BEE" w:rsidRDefault="00087E61" w:rsidP="00182D95">
      <w:pPr>
        <w:pStyle w:val="Titre2"/>
        <w:jc w:val="both"/>
        <w:rPr>
          <w:rFonts w:ascii="Arial" w:hAnsi="Arial" w:cs="Arial"/>
          <w:u w:val="single"/>
        </w:rPr>
      </w:pPr>
      <w:r>
        <w:rPr>
          <w:rFonts w:ascii="Arial" w:hAnsi="Arial" w:cs="Arial"/>
          <w:u w:val="single"/>
        </w:rPr>
        <w:t>1</w:t>
      </w:r>
      <w:r w:rsidR="002268B0">
        <w:rPr>
          <w:rFonts w:ascii="Arial" w:hAnsi="Arial" w:cs="Arial"/>
          <w:u w:val="single"/>
        </w:rPr>
        <w:t>1</w:t>
      </w:r>
      <w:r w:rsidR="00783143">
        <w:rPr>
          <w:rFonts w:ascii="Arial" w:hAnsi="Arial" w:cs="Arial"/>
          <w:u w:val="single"/>
        </w:rPr>
        <w:t xml:space="preserve">. </w:t>
      </w:r>
      <w:r w:rsidR="002C4DA5">
        <w:rPr>
          <w:rFonts w:ascii="Arial" w:hAnsi="Arial" w:cs="Arial"/>
          <w:u w:val="single"/>
        </w:rPr>
        <w:t xml:space="preserve">Intervention </w:t>
      </w:r>
      <w:r w:rsidR="006372C9">
        <w:rPr>
          <w:rFonts w:ascii="Arial" w:hAnsi="Arial" w:cs="Arial"/>
          <w:u w:val="single"/>
        </w:rPr>
        <w:t>de Madame Marie-Odile GUET.</w:t>
      </w:r>
      <w:r w:rsidR="00182D95">
        <w:rPr>
          <w:rFonts w:ascii="Arial" w:hAnsi="Arial" w:cs="Arial"/>
          <w:u w:val="single"/>
        </w:rPr>
        <w:t xml:space="preserve"> </w:t>
      </w:r>
    </w:p>
    <w:p w14:paraId="6A9FAD37" w14:textId="77777777" w:rsidR="00C753BB" w:rsidRDefault="00C753BB" w:rsidP="00C753BB">
      <w:pPr>
        <w:pStyle w:val="Standard"/>
        <w:jc w:val="both"/>
      </w:pPr>
    </w:p>
    <w:p w14:paraId="0AC50461" w14:textId="11D5C348" w:rsidR="00C753BB" w:rsidRDefault="006372C9" w:rsidP="00C753BB">
      <w:pPr>
        <w:pStyle w:val="Standard"/>
        <w:jc w:val="both"/>
      </w:pPr>
      <w:r>
        <w:rPr>
          <w:color w:val="000000"/>
        </w:rPr>
        <w:t>« </w:t>
      </w:r>
      <w:r w:rsidR="00C753BB">
        <w:rPr>
          <w:color w:val="000000"/>
        </w:rPr>
        <w:t>Bonjour à tous, je suis Marie</w:t>
      </w:r>
      <w:r>
        <w:rPr>
          <w:color w:val="000000"/>
        </w:rPr>
        <w:t>-</w:t>
      </w:r>
      <w:proofErr w:type="gramStart"/>
      <w:r>
        <w:rPr>
          <w:color w:val="000000"/>
        </w:rPr>
        <w:t>O</w:t>
      </w:r>
      <w:r w:rsidR="00C753BB">
        <w:rPr>
          <w:color w:val="000000"/>
        </w:rPr>
        <w:t>dile,  j’habite</w:t>
      </w:r>
      <w:proofErr w:type="gramEnd"/>
      <w:r w:rsidR="00C753BB">
        <w:rPr>
          <w:color w:val="000000"/>
        </w:rPr>
        <w:t xml:space="preserve"> à Besançon.</w:t>
      </w:r>
    </w:p>
    <w:p w14:paraId="4345B835" w14:textId="4B56A7CD" w:rsidR="00C753BB" w:rsidRDefault="00C753BB" w:rsidP="00C753BB">
      <w:pPr>
        <w:pStyle w:val="Standard"/>
        <w:jc w:val="both"/>
      </w:pPr>
      <w:r>
        <w:rPr>
          <w:color w:val="000000"/>
        </w:rPr>
        <w:t xml:space="preserve">Ayant séjourné au Foyer de Paix de </w:t>
      </w:r>
      <w:proofErr w:type="spellStart"/>
      <w:r>
        <w:rPr>
          <w:color w:val="000000"/>
        </w:rPr>
        <w:t>Kambehe</w:t>
      </w:r>
      <w:proofErr w:type="spellEnd"/>
      <w:r>
        <w:rPr>
          <w:color w:val="000000"/>
        </w:rPr>
        <w:t xml:space="preserve"> au </w:t>
      </w:r>
      <w:r w:rsidR="006372C9">
        <w:rPr>
          <w:color w:val="000000"/>
        </w:rPr>
        <w:t>C</w:t>
      </w:r>
      <w:r>
        <w:rPr>
          <w:color w:val="000000"/>
        </w:rPr>
        <w:t xml:space="preserve">ongo, du 28 juillet au 27 </w:t>
      </w:r>
      <w:r w:rsidR="006372C9">
        <w:rPr>
          <w:color w:val="000000"/>
        </w:rPr>
        <w:t>a</w:t>
      </w:r>
      <w:r>
        <w:rPr>
          <w:color w:val="000000"/>
        </w:rPr>
        <w:t>o</w:t>
      </w:r>
      <w:r w:rsidR="006372C9">
        <w:rPr>
          <w:color w:val="000000"/>
        </w:rPr>
        <w:t>û</w:t>
      </w:r>
      <w:r>
        <w:rPr>
          <w:color w:val="000000"/>
        </w:rPr>
        <w:t>t 2021, j'ai découvert le secteur « soutien social et familial » afin de comprendre</w:t>
      </w:r>
      <w:r w:rsidR="006372C9">
        <w:rPr>
          <w:color w:val="000000"/>
        </w:rPr>
        <w:t xml:space="preserve"> son fonctionnement</w:t>
      </w:r>
      <w:r>
        <w:rPr>
          <w:color w:val="000000"/>
        </w:rPr>
        <w:t>, j’ai assisté aux réunions et échangé avec eux.</w:t>
      </w:r>
    </w:p>
    <w:p w14:paraId="64B8A138" w14:textId="6E2C54EA" w:rsidR="00C753BB" w:rsidRDefault="00C753BB" w:rsidP="00C753BB">
      <w:pPr>
        <w:pStyle w:val="Standard"/>
        <w:jc w:val="both"/>
      </w:pPr>
      <w:r>
        <w:rPr>
          <w:color w:val="000000"/>
        </w:rPr>
        <w:t>La Mutuelle solidaire dite MUSO est accompagnée par Monsieur PACIFIQUE qui coordonne les activités</w:t>
      </w:r>
      <w:r w:rsidR="006372C9">
        <w:rPr>
          <w:color w:val="000000"/>
        </w:rPr>
        <w:t> ;</w:t>
      </w:r>
      <w:r>
        <w:rPr>
          <w:color w:val="000000"/>
        </w:rPr>
        <w:t xml:space="preserve"> Monsieur FREDDY accompagne les </w:t>
      </w:r>
      <w:proofErr w:type="spellStart"/>
      <w:r>
        <w:rPr>
          <w:color w:val="000000"/>
        </w:rPr>
        <w:t>Muso</w:t>
      </w:r>
      <w:proofErr w:type="spellEnd"/>
      <w:r>
        <w:rPr>
          <w:color w:val="000000"/>
        </w:rPr>
        <w:t xml:space="preserve"> au sein de l'ONG (Guichet Economique Local – (GEL°3).</w:t>
      </w:r>
    </w:p>
    <w:p w14:paraId="1A0DC4A0" w14:textId="0B1652F7" w:rsidR="00C753BB" w:rsidRDefault="00C753BB" w:rsidP="00C753BB">
      <w:pPr>
        <w:pStyle w:val="Standard"/>
        <w:jc w:val="both"/>
      </w:pPr>
      <w:r>
        <w:rPr>
          <w:color w:val="000000"/>
        </w:rPr>
        <w:t>La mutuelle comprend 8 MUSO dont cha</w:t>
      </w:r>
      <w:r w:rsidR="006372C9">
        <w:rPr>
          <w:color w:val="000000"/>
        </w:rPr>
        <w:t>cune</w:t>
      </w:r>
      <w:r>
        <w:rPr>
          <w:color w:val="000000"/>
        </w:rPr>
        <w:t xml:space="preserve"> est composé</w:t>
      </w:r>
      <w:r w:rsidR="006372C9">
        <w:rPr>
          <w:color w:val="000000"/>
        </w:rPr>
        <w:t>e</w:t>
      </w:r>
      <w:r>
        <w:rPr>
          <w:color w:val="000000"/>
        </w:rPr>
        <w:t xml:space="preserve"> d'un responsable qui gère 8 à 10 personnes : chaque groupe travaille à la création d'une activité : production de bière, vente de manioc, production de haricots, de savon liquide, d'autres vente d’uniformes et objets scolaires, de même que </w:t>
      </w:r>
      <w:r w:rsidR="006372C9">
        <w:rPr>
          <w:color w:val="000000"/>
        </w:rPr>
        <w:t xml:space="preserve">de </w:t>
      </w:r>
      <w:r>
        <w:rPr>
          <w:color w:val="000000"/>
        </w:rPr>
        <w:t xml:space="preserve">l'huile de palme, des bananes, </w:t>
      </w:r>
      <w:proofErr w:type="gramStart"/>
      <w:r>
        <w:rPr>
          <w:color w:val="000000"/>
        </w:rPr>
        <w:t>etc.....</w:t>
      </w:r>
      <w:proofErr w:type="gramEnd"/>
      <w:r>
        <w:rPr>
          <w:color w:val="000000"/>
        </w:rPr>
        <w:t>.</w:t>
      </w:r>
    </w:p>
    <w:p w14:paraId="1D3CFB74" w14:textId="77777777" w:rsidR="00C753BB" w:rsidRDefault="00C753BB" w:rsidP="00C753BB">
      <w:pPr>
        <w:pStyle w:val="Standard"/>
        <w:jc w:val="both"/>
      </w:pPr>
      <w:r>
        <w:rPr>
          <w:color w:val="000000"/>
        </w:rPr>
        <w:t>Mais pour réaliser leur petite coopérative ils ont besoin d'argent, et la population locale la plus pauvre n'a pas accès aux banques. C’est là que la Mutuelle solidaire intervient sous forme de banque coopérative en attribuant les moyens pour financer le démarrage ou les demandes d’aides pour faire progresser leur activité.</w:t>
      </w:r>
    </w:p>
    <w:p w14:paraId="47875600" w14:textId="4E2B7770" w:rsidR="00C753BB" w:rsidRDefault="00C753BB" w:rsidP="00C753BB">
      <w:pPr>
        <w:pStyle w:val="Standard"/>
        <w:jc w:val="both"/>
      </w:pPr>
      <w:r>
        <w:rPr>
          <w:color w:val="000000"/>
        </w:rPr>
        <w:t xml:space="preserve">Il faut noter que le renforcement du capital est soutenu par des donations et par les intérêts que versent régulièrement les briquetiers de </w:t>
      </w:r>
      <w:proofErr w:type="spellStart"/>
      <w:r>
        <w:rPr>
          <w:color w:val="000000"/>
        </w:rPr>
        <w:t>Nyangezi</w:t>
      </w:r>
      <w:proofErr w:type="spellEnd"/>
      <w:r>
        <w:rPr>
          <w:color w:val="000000"/>
        </w:rPr>
        <w:t xml:space="preserve"> qui exploitent les terres </w:t>
      </w:r>
      <w:r w:rsidR="00B46ADB">
        <w:rPr>
          <w:color w:val="000000"/>
        </w:rPr>
        <w:t xml:space="preserve">qui sont </w:t>
      </w:r>
      <w:r>
        <w:rPr>
          <w:color w:val="000000"/>
        </w:rPr>
        <w:t xml:space="preserve">propriétés du Foyer de Paix à </w:t>
      </w:r>
      <w:proofErr w:type="spellStart"/>
      <w:r>
        <w:rPr>
          <w:color w:val="000000"/>
        </w:rPr>
        <w:t>Coga</w:t>
      </w:r>
      <w:proofErr w:type="spellEnd"/>
      <w:r>
        <w:rPr>
          <w:color w:val="000000"/>
        </w:rPr>
        <w:t xml:space="preserve"> et à Kagera.</w:t>
      </w:r>
    </w:p>
    <w:p w14:paraId="2DFB1511" w14:textId="7B791EDD" w:rsidR="00C753BB" w:rsidRDefault="00C753BB" w:rsidP="00C753BB">
      <w:pPr>
        <w:pStyle w:val="Standard"/>
        <w:jc w:val="both"/>
      </w:pPr>
      <w:r>
        <w:rPr>
          <w:color w:val="000000"/>
        </w:rPr>
        <w:t xml:space="preserve">Nous avons échangé en </w:t>
      </w:r>
      <w:r w:rsidR="00B46ADB">
        <w:rPr>
          <w:color w:val="000000"/>
        </w:rPr>
        <w:t>a</w:t>
      </w:r>
      <w:r>
        <w:rPr>
          <w:color w:val="000000"/>
        </w:rPr>
        <w:t>o</w:t>
      </w:r>
      <w:r w:rsidR="00B46ADB">
        <w:rPr>
          <w:color w:val="000000"/>
        </w:rPr>
        <w:t>û</w:t>
      </w:r>
      <w:r>
        <w:rPr>
          <w:color w:val="000000"/>
        </w:rPr>
        <w:t>t pour clarifier le rôle de la mutuelle solidaire et de chaque groupe de MUSO. L'argent distribué l’est sous forme de prêt remboursable sur 12 mois, sans intérêt, afin que l'argent ne soit pas à fond perdu, mais puisse être réutilisé l'année suivante, soit pour un nouveau groupe qui se lance, soit pour investir (achat de matériel ou autre qui ferait progresser l’activité). Chaque responsable a signé un acte d'engagement devant tous les participants.</w:t>
      </w:r>
    </w:p>
    <w:p w14:paraId="14640991" w14:textId="77777777" w:rsidR="00C753BB" w:rsidRDefault="00C753BB" w:rsidP="00C753BB">
      <w:pPr>
        <w:pStyle w:val="Standard"/>
        <w:jc w:val="both"/>
      </w:pPr>
      <w:r>
        <w:rPr>
          <w:color w:val="000000"/>
        </w:rPr>
        <w:t>Pour que cela soit clair, il a été demandé que chaque responsable de MUSO tienne un livre de caisse ainsi qu’un livre des stocks pour plus de crédibilité et de transparence. Une explication claire a été faite aux responsables des MUSO sur l'utilisation de ces documents.</w:t>
      </w:r>
    </w:p>
    <w:p w14:paraId="5CCFB1BA" w14:textId="77777777" w:rsidR="00C753BB" w:rsidRDefault="00C753BB" w:rsidP="00C753BB">
      <w:pPr>
        <w:pStyle w:val="Standard"/>
        <w:jc w:val="both"/>
      </w:pPr>
      <w:r>
        <w:rPr>
          <w:color w:val="000000"/>
        </w:rPr>
        <w:t>Les remboursements de prêt se font à l'occasion d’une réunion mensuelle, et c’est aussi l’occasion d’un échange sur leur activité : depuis une nouvelle MUSO s'est présentée qui compte 9 membres dont 8 femmes et un homme pour la vente de la bière.</w:t>
      </w:r>
    </w:p>
    <w:p w14:paraId="26E2134D" w14:textId="70A2047C" w:rsidR="00C753BB" w:rsidRDefault="00C753BB" w:rsidP="00C753BB">
      <w:pPr>
        <w:pStyle w:val="Standard"/>
        <w:jc w:val="both"/>
        <w:rPr>
          <w:color w:val="000000"/>
        </w:rPr>
      </w:pPr>
      <w:r>
        <w:rPr>
          <w:color w:val="000000"/>
        </w:rPr>
        <w:t xml:space="preserve">Il est demandé aussi à chaque responsable de groupe de veiller à l'implication de tous les membres </w:t>
      </w:r>
      <w:r>
        <w:rPr>
          <w:color w:val="000000"/>
        </w:rPr>
        <w:lastRenderedPageBreak/>
        <w:t>dans les activités et que tous soient bénéficiaire</w:t>
      </w:r>
      <w:r w:rsidR="00B46ADB">
        <w:rPr>
          <w:color w:val="000000"/>
        </w:rPr>
        <w:t>s</w:t>
      </w:r>
      <w:r>
        <w:rPr>
          <w:color w:val="000000"/>
        </w:rPr>
        <w:t xml:space="preserve"> au même titre.</w:t>
      </w:r>
    </w:p>
    <w:p w14:paraId="4A0B2592" w14:textId="77777777" w:rsidR="00C753BB" w:rsidRDefault="00C753BB" w:rsidP="00C753BB">
      <w:pPr>
        <w:pStyle w:val="Standard"/>
        <w:jc w:val="both"/>
      </w:pPr>
      <w:r>
        <w:rPr>
          <w:color w:val="000000"/>
        </w:rPr>
        <w:t xml:space="preserve">Monsieur FREDDY (qui accompagne les </w:t>
      </w:r>
      <w:proofErr w:type="spellStart"/>
      <w:r>
        <w:rPr>
          <w:color w:val="000000"/>
        </w:rPr>
        <w:t>Muso</w:t>
      </w:r>
      <w:proofErr w:type="spellEnd"/>
      <w:r>
        <w:rPr>
          <w:color w:val="000000"/>
        </w:rPr>
        <w:t xml:space="preserve"> au sein de l'ONG) procédera avant la prochaine réunion à une visite dans chaque MUSO pour vérifier l’avancée de l'activité</w:t>
      </w:r>
    </w:p>
    <w:p w14:paraId="28AD3F83" w14:textId="64393036" w:rsidR="00C753BB" w:rsidRDefault="00C753BB" w:rsidP="00C753BB">
      <w:pPr>
        <w:pStyle w:val="Standard"/>
        <w:jc w:val="both"/>
        <w:rPr>
          <w:color w:val="000000"/>
        </w:rPr>
      </w:pPr>
      <w:r>
        <w:rPr>
          <w:color w:val="000000"/>
        </w:rPr>
        <w:t>Par ailleurs, les enfants du Foyer de Paix ont bénéficié d'une visite médicale en Aout par un médecin qui passera régulièrement. Le nouveau bâtiment inclu</w:t>
      </w:r>
      <w:r w:rsidR="00B46ADB">
        <w:rPr>
          <w:color w:val="000000"/>
        </w:rPr>
        <w:t>e</w:t>
      </w:r>
      <w:r>
        <w:rPr>
          <w:color w:val="000000"/>
        </w:rPr>
        <w:t xml:space="preserve"> 2 classes en rez</w:t>
      </w:r>
      <w:r w:rsidR="00B46ADB">
        <w:rPr>
          <w:color w:val="000000"/>
        </w:rPr>
        <w:t>-</w:t>
      </w:r>
      <w:r>
        <w:rPr>
          <w:color w:val="000000"/>
        </w:rPr>
        <w:t>de</w:t>
      </w:r>
      <w:r w:rsidR="00B46ADB">
        <w:rPr>
          <w:color w:val="000000"/>
        </w:rPr>
        <w:t>-</w:t>
      </w:r>
      <w:r>
        <w:rPr>
          <w:color w:val="000000"/>
        </w:rPr>
        <w:t xml:space="preserve">chaussée : maternelle et périscolaire et à l’étage 4 salles de formation pour les jeunes non </w:t>
      </w:r>
      <w:proofErr w:type="spellStart"/>
      <w:r>
        <w:rPr>
          <w:color w:val="000000"/>
        </w:rPr>
        <w:t>diplomés</w:t>
      </w:r>
      <w:proofErr w:type="spellEnd"/>
      <w:r>
        <w:rPr>
          <w:color w:val="000000"/>
        </w:rPr>
        <w:t xml:space="preserve"> v</w:t>
      </w:r>
      <w:r w:rsidR="00B46ADB">
        <w:rPr>
          <w:color w:val="000000"/>
        </w:rPr>
        <w:t>ont</w:t>
      </w:r>
      <w:r>
        <w:rPr>
          <w:color w:val="000000"/>
        </w:rPr>
        <w:t xml:space="preserve"> pouvoir bientôt être fonctionnel</w:t>
      </w:r>
      <w:r w:rsidR="00B46ADB">
        <w:rPr>
          <w:color w:val="000000"/>
        </w:rPr>
        <w:t>les</w:t>
      </w:r>
      <w:r>
        <w:rPr>
          <w:color w:val="000000"/>
        </w:rPr>
        <w:t xml:space="preserve">. La construction d’une colonne pouvant soutenir une </w:t>
      </w:r>
      <w:proofErr w:type="gramStart"/>
      <w:r>
        <w:rPr>
          <w:color w:val="000000"/>
        </w:rPr>
        <w:t xml:space="preserve">cuve </w:t>
      </w:r>
      <w:r w:rsidR="00B46ADB">
        <w:rPr>
          <w:color w:val="000000"/>
        </w:rPr>
        <w:t xml:space="preserve"> de</w:t>
      </w:r>
      <w:proofErr w:type="gramEnd"/>
      <w:r w:rsidR="00B46ADB">
        <w:rPr>
          <w:color w:val="000000"/>
        </w:rPr>
        <w:t xml:space="preserve"> </w:t>
      </w:r>
      <w:r>
        <w:rPr>
          <w:color w:val="000000"/>
        </w:rPr>
        <w:t>réservoir d’eau est terminée, on ne manquera plus d’eau à la maison d’accueil du foyer de paix.</w:t>
      </w:r>
    </w:p>
    <w:p w14:paraId="196A4688" w14:textId="77777777" w:rsidR="00C753BB" w:rsidRDefault="00C753BB" w:rsidP="00C753BB">
      <w:pPr>
        <w:pStyle w:val="Standard"/>
        <w:jc w:val="both"/>
        <w:rPr>
          <w:color w:val="000000"/>
        </w:rPr>
      </w:pPr>
      <w:r>
        <w:rPr>
          <w:color w:val="000000"/>
        </w:rPr>
        <w:t xml:space="preserve">Voilà ce que je peux vous dire très humblement, </w:t>
      </w:r>
      <w:proofErr w:type="gramStart"/>
      <w:r>
        <w:rPr>
          <w:color w:val="000000"/>
        </w:rPr>
        <w:t>suite à</w:t>
      </w:r>
      <w:proofErr w:type="gramEnd"/>
      <w:r>
        <w:rPr>
          <w:color w:val="000000"/>
        </w:rPr>
        <w:t xml:space="preserve"> ma visite cet été, une visite qui m’a beaucoup marquée.</w:t>
      </w:r>
    </w:p>
    <w:p w14:paraId="1D207CE4" w14:textId="77777777" w:rsidR="00C753BB" w:rsidRDefault="00C753BB" w:rsidP="00C753BB">
      <w:pPr>
        <w:pStyle w:val="Standard"/>
        <w:jc w:val="both"/>
      </w:pPr>
      <w:r>
        <w:rPr>
          <w:color w:val="000000"/>
        </w:rPr>
        <w:t>Je peux ajouter pour conclure que cette mutuelle est vraiment un bel outil qui aide les familles à travailler, à donner à manger à leurs enfants et à retrouver leur dignité.</w:t>
      </w:r>
    </w:p>
    <w:p w14:paraId="0263F420" w14:textId="4B6EF57A" w:rsidR="00C753BB" w:rsidRDefault="00C753BB" w:rsidP="00C753BB">
      <w:pPr>
        <w:pStyle w:val="Standard"/>
        <w:jc w:val="both"/>
      </w:pPr>
      <w:r>
        <w:rPr>
          <w:color w:val="000000"/>
        </w:rPr>
        <w:t>Merci pour votre attention.</w:t>
      </w:r>
      <w:r w:rsidR="00A5084E">
        <w:rPr>
          <w:color w:val="000000"/>
        </w:rPr>
        <w:t> »</w:t>
      </w:r>
    </w:p>
    <w:p w14:paraId="77EF9665" w14:textId="77777777" w:rsidR="00C753BB" w:rsidRPr="00C753BB" w:rsidRDefault="00C753BB" w:rsidP="00C753BB"/>
    <w:p w14:paraId="17F86485" w14:textId="514484FE" w:rsidR="00352CA0" w:rsidRPr="00B56EC6" w:rsidRDefault="00B56EC6" w:rsidP="00182D95">
      <w:pPr>
        <w:pStyle w:val="Titre2"/>
        <w:jc w:val="both"/>
        <w:rPr>
          <w:rFonts w:ascii="Arial" w:hAnsi="Arial" w:cs="Arial"/>
          <w:b w:val="0"/>
          <w:i w:val="0"/>
          <w:sz w:val="20"/>
          <w:szCs w:val="20"/>
        </w:rPr>
      </w:pPr>
      <w:r>
        <w:rPr>
          <w:rFonts w:ascii="Arial" w:hAnsi="Arial" w:cs="Arial"/>
          <w:u w:val="single"/>
        </w:rPr>
        <w:t xml:space="preserve">12. </w:t>
      </w:r>
      <w:r w:rsidR="002C4DA5">
        <w:rPr>
          <w:rFonts w:ascii="Arial" w:hAnsi="Arial" w:cs="Arial"/>
          <w:u w:val="single"/>
        </w:rPr>
        <w:t>Intervention</w:t>
      </w:r>
      <w:r>
        <w:rPr>
          <w:rFonts w:ascii="Arial" w:hAnsi="Arial" w:cs="Arial"/>
          <w:u w:val="single"/>
        </w:rPr>
        <w:t xml:space="preserve"> du Père CLAVER.</w:t>
      </w:r>
      <w:r w:rsidR="00182D95">
        <w:rPr>
          <w:rFonts w:ascii="Arial" w:hAnsi="Arial" w:cs="Arial"/>
          <w:u w:val="single"/>
        </w:rPr>
        <w:t xml:space="preserve"> </w:t>
      </w:r>
      <w:r w:rsidR="00F90806">
        <w:rPr>
          <w:rFonts w:ascii="Arial" w:hAnsi="Arial" w:cs="Arial"/>
          <w:u w:val="single"/>
        </w:rPr>
        <w:t xml:space="preserve"> </w:t>
      </w:r>
      <w:r w:rsidR="00182D95">
        <w:rPr>
          <w:rFonts w:ascii="Arial" w:hAnsi="Arial" w:cs="Arial"/>
          <w:u w:val="single"/>
        </w:rPr>
        <w:t xml:space="preserve"> </w:t>
      </w:r>
    </w:p>
    <w:p w14:paraId="29821372" w14:textId="1F3B8396" w:rsidR="00391155" w:rsidRDefault="00B56EC6" w:rsidP="00391155">
      <w:pPr>
        <w:jc w:val="both"/>
        <w:rPr>
          <w:rFonts w:eastAsia="Arial" w:cstheme="minorHAnsi"/>
          <w:b/>
          <w:sz w:val="24"/>
          <w:szCs w:val="24"/>
        </w:rPr>
      </w:pPr>
      <w:r>
        <w:rPr>
          <w:rFonts w:eastAsia="Arial" w:cstheme="minorHAnsi"/>
          <w:b/>
          <w:sz w:val="24"/>
          <w:szCs w:val="24"/>
        </w:rPr>
        <w:t>« </w:t>
      </w:r>
      <w:proofErr w:type="gramStart"/>
      <w:r w:rsidR="00391155">
        <w:rPr>
          <w:rFonts w:eastAsia="Arial" w:cstheme="minorHAnsi"/>
          <w:b/>
          <w:sz w:val="24"/>
          <w:szCs w:val="24"/>
        </w:rPr>
        <w:t>L’association  Saint</w:t>
      </w:r>
      <w:proofErr w:type="gramEnd"/>
      <w:r w:rsidR="00391155">
        <w:rPr>
          <w:rFonts w:eastAsia="Arial" w:cstheme="minorHAnsi"/>
          <w:b/>
          <w:sz w:val="24"/>
          <w:szCs w:val="24"/>
        </w:rPr>
        <w:t xml:space="preserve"> Konrad </w:t>
      </w:r>
    </w:p>
    <w:p w14:paraId="4933DD18" w14:textId="77777777" w:rsidR="00B56EC6" w:rsidRDefault="00B56EC6" w:rsidP="00391155">
      <w:pPr>
        <w:jc w:val="both"/>
        <w:rPr>
          <w:rFonts w:eastAsia="Arial" w:cstheme="minorHAnsi"/>
          <w:b/>
          <w:sz w:val="24"/>
          <w:szCs w:val="24"/>
        </w:rPr>
      </w:pPr>
    </w:p>
    <w:p w14:paraId="7E30BCB3" w14:textId="397177CF" w:rsidR="00391155" w:rsidRDefault="00391155" w:rsidP="00391155">
      <w:pPr>
        <w:jc w:val="both"/>
        <w:rPr>
          <w:rFonts w:eastAsia="Arial" w:cstheme="minorHAnsi"/>
          <w:bCs/>
          <w:sz w:val="24"/>
          <w:szCs w:val="24"/>
        </w:rPr>
      </w:pPr>
      <w:r>
        <w:rPr>
          <w:rFonts w:eastAsia="Arial" w:cstheme="minorHAnsi"/>
          <w:bCs/>
          <w:sz w:val="24"/>
          <w:szCs w:val="24"/>
        </w:rPr>
        <w:t xml:space="preserve">A </w:t>
      </w:r>
      <w:proofErr w:type="spellStart"/>
      <w:r>
        <w:rPr>
          <w:rFonts w:eastAsia="Arial" w:cstheme="minorHAnsi"/>
          <w:bCs/>
          <w:sz w:val="24"/>
          <w:szCs w:val="24"/>
        </w:rPr>
        <w:t>Mubone</w:t>
      </w:r>
      <w:proofErr w:type="spellEnd"/>
      <w:r>
        <w:rPr>
          <w:rFonts w:eastAsia="Arial" w:cstheme="minorHAnsi"/>
          <w:bCs/>
          <w:sz w:val="24"/>
          <w:szCs w:val="24"/>
        </w:rPr>
        <w:t xml:space="preserve"> près de Bujumbura au Burundi, des enfants de 4 à 10 ans survivent en récupérant de la nourriture sur les décharges publiques. Pour lutter contre cette malnutrition infantile et apporter de l’aide à ces jeunes, une association saint Konrad a été créée le 1</w:t>
      </w:r>
      <w:r>
        <w:rPr>
          <w:rFonts w:eastAsia="Arial" w:cstheme="minorHAnsi"/>
          <w:bCs/>
          <w:sz w:val="24"/>
          <w:szCs w:val="24"/>
          <w:vertAlign w:val="superscript"/>
        </w:rPr>
        <w:t>er</w:t>
      </w:r>
      <w:r>
        <w:rPr>
          <w:rFonts w:eastAsia="Arial" w:cstheme="minorHAnsi"/>
          <w:bCs/>
          <w:sz w:val="24"/>
          <w:szCs w:val="24"/>
        </w:rPr>
        <w:t xml:space="preserve"> septembre 2019</w:t>
      </w:r>
      <w:r w:rsidR="00B56EC6">
        <w:rPr>
          <w:rFonts w:eastAsia="Arial" w:cstheme="minorHAnsi"/>
          <w:bCs/>
          <w:sz w:val="24"/>
          <w:szCs w:val="24"/>
        </w:rPr>
        <w:t>.</w:t>
      </w:r>
    </w:p>
    <w:p w14:paraId="2EC41963" w14:textId="46CC1B2E" w:rsidR="00391155" w:rsidRDefault="00391155" w:rsidP="00391155">
      <w:pPr>
        <w:jc w:val="both"/>
        <w:rPr>
          <w:rFonts w:eastAsia="Arial" w:cstheme="minorHAnsi"/>
          <w:sz w:val="24"/>
          <w:szCs w:val="24"/>
        </w:rPr>
      </w:pPr>
      <w:r>
        <w:rPr>
          <w:rFonts w:eastAsia="Arial" w:cstheme="minorHAnsi"/>
          <w:sz w:val="24"/>
          <w:szCs w:val="24"/>
        </w:rPr>
        <w:t xml:space="preserve">Cette association Saint </w:t>
      </w:r>
      <w:proofErr w:type="gramStart"/>
      <w:r>
        <w:rPr>
          <w:rFonts w:eastAsia="Arial" w:cstheme="minorHAnsi"/>
          <w:sz w:val="24"/>
          <w:szCs w:val="24"/>
        </w:rPr>
        <w:t>Konrad  est</w:t>
      </w:r>
      <w:proofErr w:type="gramEnd"/>
      <w:r>
        <w:rPr>
          <w:rFonts w:eastAsia="Arial" w:cstheme="minorHAnsi"/>
          <w:sz w:val="24"/>
          <w:szCs w:val="24"/>
        </w:rPr>
        <w:t xml:space="preserve"> née  pour prendre </w:t>
      </w:r>
      <w:r w:rsidR="00B56EC6">
        <w:rPr>
          <w:rFonts w:eastAsia="Arial" w:cstheme="minorHAnsi"/>
          <w:sz w:val="24"/>
          <w:szCs w:val="24"/>
        </w:rPr>
        <w:t xml:space="preserve">en </w:t>
      </w:r>
      <w:r>
        <w:rPr>
          <w:rFonts w:eastAsia="Arial" w:cstheme="minorHAnsi"/>
          <w:sz w:val="24"/>
          <w:szCs w:val="24"/>
        </w:rPr>
        <w:t xml:space="preserve">charge les  enfants laissés pour compte </w:t>
      </w:r>
      <w:r w:rsidR="00B56EC6">
        <w:rPr>
          <w:rFonts w:eastAsia="Arial" w:cstheme="minorHAnsi"/>
          <w:sz w:val="24"/>
          <w:szCs w:val="24"/>
        </w:rPr>
        <w:t>afin</w:t>
      </w:r>
      <w:r>
        <w:rPr>
          <w:rFonts w:eastAsia="Arial" w:cstheme="minorHAnsi"/>
          <w:sz w:val="24"/>
          <w:szCs w:val="24"/>
        </w:rPr>
        <w:t xml:space="preserve"> qu’ils vivent dignement et prennent le chemin de l’école. Ainsi, dès septembre 2020, une trentaine d’enfants </w:t>
      </w:r>
      <w:proofErr w:type="gramStart"/>
      <w:r>
        <w:rPr>
          <w:rFonts w:eastAsia="Arial" w:cstheme="minorHAnsi"/>
          <w:sz w:val="24"/>
          <w:szCs w:val="24"/>
        </w:rPr>
        <w:t>pren</w:t>
      </w:r>
      <w:r w:rsidR="00B56EC6">
        <w:rPr>
          <w:rFonts w:eastAsia="Arial" w:cstheme="minorHAnsi"/>
          <w:sz w:val="24"/>
          <w:szCs w:val="24"/>
        </w:rPr>
        <w:t>d</w:t>
      </w:r>
      <w:r>
        <w:rPr>
          <w:rFonts w:eastAsia="Arial" w:cstheme="minorHAnsi"/>
          <w:sz w:val="24"/>
          <w:szCs w:val="24"/>
        </w:rPr>
        <w:t xml:space="preserve">  </w:t>
      </w:r>
      <w:r w:rsidR="00B56EC6">
        <w:rPr>
          <w:rFonts w:eastAsia="Arial" w:cstheme="minorHAnsi"/>
          <w:sz w:val="24"/>
          <w:szCs w:val="24"/>
        </w:rPr>
        <w:t>l</w:t>
      </w:r>
      <w:r>
        <w:rPr>
          <w:rFonts w:eastAsia="Arial" w:cstheme="minorHAnsi"/>
          <w:sz w:val="24"/>
          <w:szCs w:val="24"/>
        </w:rPr>
        <w:t>e</w:t>
      </w:r>
      <w:proofErr w:type="gramEnd"/>
      <w:r>
        <w:rPr>
          <w:rFonts w:eastAsia="Arial" w:cstheme="minorHAnsi"/>
          <w:sz w:val="24"/>
          <w:szCs w:val="24"/>
        </w:rPr>
        <w:t xml:space="preserve"> chemin de l’école et  bénéficie  d’un repas de midi, au lieu d’attendre   les camions qui transportent   des ordures. L’association Saint Konrad a pour objectif d’améliorer le quotidien des enfants dans les domaines de la nutrition, de la santé et de l’éducation. Elle a en outre un projet de construire un centre d’accueil pour permettre à </w:t>
      </w:r>
      <w:r w:rsidR="00B56EC6">
        <w:rPr>
          <w:rFonts w:eastAsia="Arial" w:cstheme="minorHAnsi"/>
          <w:sz w:val="24"/>
          <w:szCs w:val="24"/>
        </w:rPr>
        <w:t>c</w:t>
      </w:r>
      <w:r>
        <w:rPr>
          <w:rFonts w:eastAsia="Arial" w:cstheme="minorHAnsi"/>
          <w:sz w:val="24"/>
          <w:szCs w:val="24"/>
        </w:rPr>
        <w:t xml:space="preserve">es enfants de trouver un logement digne car la majorité </w:t>
      </w:r>
      <w:r w:rsidR="00B56EC6">
        <w:rPr>
          <w:rFonts w:eastAsia="Arial" w:cstheme="minorHAnsi"/>
          <w:sz w:val="24"/>
          <w:szCs w:val="24"/>
        </w:rPr>
        <w:t xml:space="preserve">d’entre eux </w:t>
      </w:r>
      <w:r>
        <w:rPr>
          <w:rFonts w:eastAsia="Arial" w:cstheme="minorHAnsi"/>
          <w:sz w:val="24"/>
          <w:szCs w:val="24"/>
        </w:rPr>
        <w:t>n’ont pas de parents.</w:t>
      </w:r>
    </w:p>
    <w:p w14:paraId="340EB645" w14:textId="77777777" w:rsidR="00391155" w:rsidRDefault="00391155" w:rsidP="00391155">
      <w:pPr>
        <w:jc w:val="both"/>
        <w:rPr>
          <w:rFonts w:eastAsia="Arial" w:cstheme="minorHAnsi"/>
          <w:sz w:val="24"/>
          <w:szCs w:val="24"/>
        </w:rPr>
      </w:pPr>
    </w:p>
    <w:p w14:paraId="33733D99" w14:textId="77777777" w:rsidR="00391155" w:rsidRDefault="00391155" w:rsidP="00391155">
      <w:pPr>
        <w:jc w:val="both"/>
        <w:rPr>
          <w:rFonts w:eastAsia="Arial" w:cstheme="minorHAnsi"/>
          <w:b/>
          <w:bCs/>
          <w:sz w:val="24"/>
          <w:szCs w:val="24"/>
        </w:rPr>
      </w:pPr>
      <w:r>
        <w:rPr>
          <w:rFonts w:eastAsia="Arial" w:cstheme="minorHAnsi"/>
          <w:b/>
          <w:bCs/>
          <w:sz w:val="24"/>
          <w:szCs w:val="24"/>
        </w:rPr>
        <w:t>Projet de construction d’un centre d’accueil pour les enfants démunis</w:t>
      </w:r>
    </w:p>
    <w:p w14:paraId="670EE9D3" w14:textId="77777777" w:rsidR="00391155" w:rsidRDefault="00391155" w:rsidP="00391155">
      <w:pPr>
        <w:jc w:val="both"/>
        <w:rPr>
          <w:rFonts w:eastAsia="Arial" w:cstheme="minorHAnsi"/>
          <w:b/>
          <w:bCs/>
          <w:sz w:val="24"/>
          <w:szCs w:val="24"/>
        </w:rPr>
      </w:pPr>
    </w:p>
    <w:p w14:paraId="422D3C49" w14:textId="77777777" w:rsidR="00391155" w:rsidRDefault="00391155" w:rsidP="00391155">
      <w:pPr>
        <w:numPr>
          <w:ilvl w:val="0"/>
          <w:numId w:val="6"/>
        </w:numPr>
        <w:spacing w:after="160" w:line="256" w:lineRule="auto"/>
        <w:contextualSpacing/>
        <w:jc w:val="both"/>
        <w:rPr>
          <w:rFonts w:eastAsia="Arial" w:cstheme="minorHAnsi"/>
          <w:b/>
          <w:bCs/>
          <w:sz w:val="24"/>
          <w:szCs w:val="24"/>
        </w:rPr>
      </w:pPr>
      <w:r>
        <w:rPr>
          <w:rFonts w:eastAsia="Arial" w:cstheme="minorHAnsi"/>
          <w:b/>
          <w:bCs/>
          <w:sz w:val="24"/>
          <w:szCs w:val="24"/>
        </w:rPr>
        <w:t xml:space="preserve">Situation des orphelins et des enfants démunis dans le quartier de </w:t>
      </w:r>
      <w:proofErr w:type="spellStart"/>
      <w:r>
        <w:rPr>
          <w:rFonts w:eastAsia="Arial" w:cstheme="minorHAnsi"/>
          <w:b/>
          <w:bCs/>
          <w:sz w:val="24"/>
          <w:szCs w:val="24"/>
        </w:rPr>
        <w:t>Mubone</w:t>
      </w:r>
      <w:proofErr w:type="spellEnd"/>
    </w:p>
    <w:p w14:paraId="5C6EA74A" w14:textId="77777777" w:rsidR="00391155" w:rsidRDefault="00391155" w:rsidP="00391155">
      <w:pPr>
        <w:ind w:left="720"/>
        <w:contextualSpacing/>
        <w:jc w:val="both"/>
        <w:rPr>
          <w:rFonts w:eastAsia="Arial" w:cstheme="minorHAnsi"/>
          <w:b/>
          <w:bCs/>
          <w:sz w:val="24"/>
          <w:szCs w:val="24"/>
        </w:rPr>
      </w:pPr>
    </w:p>
    <w:p w14:paraId="1C14BBDE" w14:textId="4D45ADCE" w:rsidR="00391155" w:rsidRDefault="00391155" w:rsidP="00391155">
      <w:pPr>
        <w:jc w:val="both"/>
        <w:rPr>
          <w:rFonts w:eastAsia="Arial" w:cstheme="minorHAnsi"/>
          <w:sz w:val="24"/>
          <w:szCs w:val="24"/>
        </w:rPr>
      </w:pPr>
      <w:r>
        <w:rPr>
          <w:rFonts w:eastAsia="Arial" w:cstheme="minorHAnsi"/>
          <w:sz w:val="24"/>
          <w:szCs w:val="24"/>
        </w:rPr>
        <w:t>Parmi les couches sociales les plus touchées par la pauvreté, l’enfant se présente comme le maillo</w:t>
      </w:r>
      <w:r w:rsidR="005E52B8">
        <w:rPr>
          <w:rFonts w:eastAsia="Arial" w:cstheme="minorHAnsi"/>
          <w:sz w:val="24"/>
          <w:szCs w:val="24"/>
        </w:rPr>
        <w:t>n</w:t>
      </w:r>
      <w:r>
        <w:rPr>
          <w:rFonts w:eastAsia="Arial" w:cstheme="minorHAnsi"/>
          <w:sz w:val="24"/>
          <w:szCs w:val="24"/>
        </w:rPr>
        <w:t xml:space="preserve"> le plus faible. En effet, ayant perdu un ou les deux parents ou encore </w:t>
      </w:r>
      <w:r w:rsidR="005E52B8">
        <w:rPr>
          <w:rFonts w:eastAsia="Arial" w:cstheme="minorHAnsi"/>
          <w:sz w:val="24"/>
          <w:szCs w:val="24"/>
        </w:rPr>
        <w:t xml:space="preserve">quand </w:t>
      </w:r>
      <w:r>
        <w:rPr>
          <w:rFonts w:eastAsia="Arial" w:cstheme="minorHAnsi"/>
          <w:sz w:val="24"/>
          <w:szCs w:val="24"/>
        </w:rPr>
        <w:t xml:space="preserve">les parents </w:t>
      </w:r>
      <w:proofErr w:type="gramStart"/>
      <w:r>
        <w:rPr>
          <w:rFonts w:eastAsia="Arial" w:cstheme="minorHAnsi"/>
          <w:sz w:val="24"/>
          <w:szCs w:val="24"/>
        </w:rPr>
        <w:t>ont  divorcé</w:t>
      </w:r>
      <w:proofErr w:type="gramEnd"/>
      <w:r>
        <w:rPr>
          <w:rFonts w:eastAsia="Arial" w:cstheme="minorHAnsi"/>
          <w:sz w:val="24"/>
          <w:szCs w:val="24"/>
        </w:rPr>
        <w:t xml:space="preserve">, il est vulnérable et le plus exposé aux fléaux qui minent la société tels que la malnutrition, l’analphabétisme , les maladies. Ces enfants errent dans la rue et fréquentent </w:t>
      </w:r>
      <w:proofErr w:type="gramStart"/>
      <w:r>
        <w:rPr>
          <w:rFonts w:eastAsia="Arial" w:cstheme="minorHAnsi"/>
          <w:sz w:val="24"/>
          <w:szCs w:val="24"/>
        </w:rPr>
        <w:t>les  décharges</w:t>
      </w:r>
      <w:proofErr w:type="gramEnd"/>
      <w:r>
        <w:rPr>
          <w:rFonts w:eastAsia="Arial" w:cstheme="minorHAnsi"/>
          <w:sz w:val="24"/>
          <w:szCs w:val="24"/>
        </w:rPr>
        <w:t xml:space="preserve"> publiques pour trouver de quoi se nourrir au quotidien et ils dorment souvent à la  belle étoile. Ces enfants sont souvent délaissés, abandonnées voir rejetés par leur famille. </w:t>
      </w:r>
      <w:proofErr w:type="gramStart"/>
      <w:r>
        <w:rPr>
          <w:rFonts w:eastAsia="Arial" w:cstheme="minorHAnsi"/>
          <w:sz w:val="24"/>
          <w:szCs w:val="24"/>
        </w:rPr>
        <w:t>Ils  sont</w:t>
      </w:r>
      <w:proofErr w:type="gramEnd"/>
      <w:r>
        <w:rPr>
          <w:rFonts w:eastAsia="Arial" w:cstheme="minorHAnsi"/>
          <w:sz w:val="24"/>
          <w:szCs w:val="24"/>
        </w:rPr>
        <w:t xml:space="preserve"> présents dans les rues, dans les places publiques et surtout sur les dépotoirs de la ville et  sont confrontés à d’énormes problèmes.</w:t>
      </w:r>
    </w:p>
    <w:p w14:paraId="62780265" w14:textId="77777777" w:rsidR="00391155" w:rsidRDefault="00391155" w:rsidP="00391155">
      <w:pPr>
        <w:jc w:val="both"/>
        <w:rPr>
          <w:rFonts w:eastAsia="Arial" w:cstheme="minorHAnsi"/>
          <w:sz w:val="24"/>
          <w:szCs w:val="24"/>
        </w:rPr>
      </w:pPr>
    </w:p>
    <w:p w14:paraId="3100D939" w14:textId="77777777" w:rsidR="00391155" w:rsidRDefault="00391155" w:rsidP="00391155">
      <w:pPr>
        <w:numPr>
          <w:ilvl w:val="0"/>
          <w:numId w:val="6"/>
        </w:numPr>
        <w:spacing w:after="160" w:line="256" w:lineRule="auto"/>
        <w:contextualSpacing/>
        <w:jc w:val="both"/>
        <w:rPr>
          <w:rFonts w:eastAsia="Arial" w:cstheme="minorHAnsi"/>
          <w:b/>
          <w:bCs/>
          <w:sz w:val="24"/>
          <w:szCs w:val="24"/>
        </w:rPr>
      </w:pPr>
      <w:r>
        <w:rPr>
          <w:rFonts w:eastAsia="Arial" w:cstheme="minorHAnsi"/>
          <w:b/>
          <w:bCs/>
          <w:sz w:val="24"/>
          <w:szCs w:val="24"/>
        </w:rPr>
        <w:t>A quels besoins le projet répond-il ?</w:t>
      </w:r>
    </w:p>
    <w:p w14:paraId="089A3534" w14:textId="77777777" w:rsidR="00391155" w:rsidRDefault="00391155" w:rsidP="00391155">
      <w:pPr>
        <w:ind w:left="720"/>
        <w:contextualSpacing/>
        <w:jc w:val="both"/>
        <w:rPr>
          <w:rFonts w:eastAsia="Arial" w:cstheme="minorHAnsi"/>
          <w:b/>
          <w:bCs/>
          <w:sz w:val="24"/>
          <w:szCs w:val="24"/>
        </w:rPr>
      </w:pPr>
    </w:p>
    <w:p w14:paraId="1EF7C909" w14:textId="77777777" w:rsidR="00391155" w:rsidRDefault="00391155" w:rsidP="00391155">
      <w:pPr>
        <w:jc w:val="both"/>
        <w:rPr>
          <w:rFonts w:eastAsia="Arial" w:cstheme="minorHAnsi"/>
          <w:sz w:val="24"/>
          <w:szCs w:val="24"/>
        </w:rPr>
      </w:pPr>
      <w:r>
        <w:rPr>
          <w:rFonts w:eastAsia="Arial" w:cstheme="minorHAnsi"/>
          <w:sz w:val="24"/>
          <w:szCs w:val="24"/>
        </w:rPr>
        <w:t xml:space="preserve">Le projet a pour réelle vocation : </w:t>
      </w:r>
    </w:p>
    <w:p w14:paraId="22E81A24"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de créer un centre d’hébergement pour les enfants orphelins et démunis</w:t>
      </w:r>
    </w:p>
    <w:p w14:paraId="3D3F8F93"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de mettre en place une structure éducative pour ces enfants </w:t>
      </w:r>
    </w:p>
    <w:p w14:paraId="4A73D298"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d’offrir un cadre d’accueil, de soutien scolaire pour les enfants démunis du village en </w:t>
      </w:r>
    </w:p>
    <w:p w14:paraId="5862E30A" w14:textId="77777777" w:rsidR="00391155" w:rsidRDefault="00391155" w:rsidP="00391155">
      <w:pPr>
        <w:jc w:val="both"/>
        <w:rPr>
          <w:rFonts w:eastAsia="Arial" w:cstheme="minorHAnsi"/>
          <w:sz w:val="24"/>
          <w:szCs w:val="24"/>
        </w:rPr>
      </w:pPr>
      <w:proofErr w:type="gramStart"/>
      <w:r>
        <w:rPr>
          <w:rFonts w:eastAsia="Arial" w:cstheme="minorHAnsi"/>
          <w:sz w:val="24"/>
          <w:szCs w:val="24"/>
        </w:rPr>
        <w:t>vue</w:t>
      </w:r>
      <w:proofErr w:type="gramEnd"/>
      <w:r>
        <w:rPr>
          <w:rFonts w:eastAsia="Arial" w:cstheme="minorHAnsi"/>
          <w:sz w:val="24"/>
          <w:szCs w:val="24"/>
        </w:rPr>
        <w:t xml:space="preserve"> de leur offrir un épanouissement harmonieux qui leur permettra d’être les « </w:t>
      </w:r>
    </w:p>
    <w:p w14:paraId="64ACDDF5" w14:textId="77777777" w:rsidR="00391155" w:rsidRDefault="00391155" w:rsidP="00391155">
      <w:pPr>
        <w:jc w:val="both"/>
        <w:rPr>
          <w:rFonts w:eastAsia="Arial" w:cstheme="minorHAnsi"/>
          <w:sz w:val="24"/>
          <w:szCs w:val="24"/>
        </w:rPr>
      </w:pPr>
      <w:proofErr w:type="gramStart"/>
      <w:r>
        <w:rPr>
          <w:rFonts w:eastAsia="Arial" w:cstheme="minorHAnsi"/>
          <w:sz w:val="24"/>
          <w:szCs w:val="24"/>
        </w:rPr>
        <w:lastRenderedPageBreak/>
        <w:t>hommes</w:t>
      </w:r>
      <w:proofErr w:type="gramEnd"/>
      <w:r>
        <w:rPr>
          <w:rFonts w:eastAsia="Arial" w:cstheme="minorHAnsi"/>
          <w:sz w:val="24"/>
          <w:szCs w:val="24"/>
        </w:rPr>
        <w:t xml:space="preserve"> » de demain pour le développement futur du quartier de </w:t>
      </w:r>
      <w:proofErr w:type="spellStart"/>
      <w:r>
        <w:rPr>
          <w:rFonts w:eastAsia="Arial" w:cstheme="minorHAnsi"/>
          <w:sz w:val="24"/>
          <w:szCs w:val="24"/>
        </w:rPr>
        <w:t>Mubone</w:t>
      </w:r>
      <w:proofErr w:type="spellEnd"/>
      <w:r>
        <w:rPr>
          <w:rFonts w:eastAsia="Arial" w:cstheme="minorHAnsi"/>
          <w:sz w:val="24"/>
          <w:szCs w:val="24"/>
        </w:rPr>
        <w:t>.</w:t>
      </w:r>
    </w:p>
    <w:p w14:paraId="56CBEC59" w14:textId="77777777" w:rsidR="00391155" w:rsidRDefault="00391155" w:rsidP="00391155">
      <w:pPr>
        <w:jc w:val="both"/>
        <w:rPr>
          <w:rFonts w:eastAsia="Arial" w:cstheme="minorHAnsi"/>
          <w:sz w:val="24"/>
          <w:szCs w:val="24"/>
        </w:rPr>
      </w:pPr>
    </w:p>
    <w:p w14:paraId="68370532" w14:textId="77777777" w:rsidR="00391155" w:rsidRDefault="00391155" w:rsidP="00391155">
      <w:pPr>
        <w:numPr>
          <w:ilvl w:val="0"/>
          <w:numId w:val="6"/>
        </w:numPr>
        <w:spacing w:after="160" w:line="256" w:lineRule="auto"/>
        <w:contextualSpacing/>
        <w:jc w:val="both"/>
        <w:rPr>
          <w:rFonts w:eastAsia="Arial" w:cstheme="minorHAnsi"/>
          <w:b/>
          <w:bCs/>
          <w:sz w:val="24"/>
          <w:szCs w:val="24"/>
        </w:rPr>
      </w:pPr>
      <w:r>
        <w:rPr>
          <w:rFonts w:eastAsia="Arial" w:cstheme="minorHAnsi"/>
          <w:b/>
          <w:bCs/>
          <w:sz w:val="24"/>
          <w:szCs w:val="24"/>
        </w:rPr>
        <w:t>Objectifs du projet</w:t>
      </w:r>
    </w:p>
    <w:p w14:paraId="21CF3A77" w14:textId="77777777" w:rsidR="00391155" w:rsidRDefault="00391155" w:rsidP="00391155">
      <w:pPr>
        <w:ind w:left="720"/>
        <w:contextualSpacing/>
        <w:jc w:val="both"/>
        <w:rPr>
          <w:rFonts w:eastAsia="Arial" w:cstheme="minorHAnsi"/>
          <w:b/>
          <w:bCs/>
          <w:sz w:val="24"/>
          <w:szCs w:val="24"/>
        </w:rPr>
      </w:pPr>
    </w:p>
    <w:p w14:paraId="26029EE7" w14:textId="6EA29E9B"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Objectifs généraux du projet</w:t>
      </w:r>
      <w:r w:rsidR="005E52B8">
        <w:rPr>
          <w:rFonts w:eastAsia="Arial" w:cstheme="minorHAnsi"/>
          <w:sz w:val="24"/>
          <w:szCs w:val="24"/>
        </w:rPr>
        <w:t> :</w:t>
      </w:r>
    </w:p>
    <w:p w14:paraId="4D96DC2F"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Améliorer les conditions de vie de 32 enfants vulnérables</w:t>
      </w:r>
    </w:p>
    <w:p w14:paraId="2F89CFDE"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Assurer leur éducation et leur santé</w:t>
      </w:r>
    </w:p>
    <w:p w14:paraId="54F8347D"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Promouvoir les droits des enfants démunis</w:t>
      </w:r>
    </w:p>
    <w:p w14:paraId="51028C21" w14:textId="77777777"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Soutenir les enfants sur le plan psychologique</w:t>
      </w:r>
    </w:p>
    <w:p w14:paraId="69C6BD54" w14:textId="0C298486"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Objectifs spécifiques du projet</w:t>
      </w:r>
      <w:r w:rsidR="005E52B8">
        <w:rPr>
          <w:rFonts w:eastAsia="Arial" w:cstheme="minorHAnsi"/>
          <w:sz w:val="24"/>
          <w:szCs w:val="24"/>
        </w:rPr>
        <w:t> :</w:t>
      </w:r>
    </w:p>
    <w:p w14:paraId="085A3C93" w14:textId="59F27A76" w:rsidR="00391155" w:rsidRDefault="00391155" w:rsidP="00391155">
      <w:pPr>
        <w:jc w:val="both"/>
        <w:rPr>
          <w:rFonts w:eastAsia="Arial" w:cstheme="minorHAnsi"/>
          <w:sz w:val="24"/>
          <w:szCs w:val="24"/>
        </w:rPr>
      </w:pPr>
      <w:r>
        <w:rPr>
          <w:rFonts w:ascii="Segoe UI Symbol" w:eastAsia="Arial" w:hAnsi="Segoe UI Symbol" w:cs="Segoe UI Symbol"/>
          <w:sz w:val="24"/>
          <w:szCs w:val="24"/>
        </w:rPr>
        <w:t>✓</w:t>
      </w:r>
      <w:r>
        <w:rPr>
          <w:rFonts w:eastAsia="Arial" w:cstheme="minorHAnsi"/>
          <w:sz w:val="24"/>
          <w:szCs w:val="24"/>
        </w:rPr>
        <w:t xml:space="preserve"> Rassembler les enfants démunis/orphelins</w:t>
      </w:r>
      <w:r w:rsidR="005E52B8">
        <w:rPr>
          <w:rFonts w:eastAsia="Arial" w:cstheme="minorHAnsi"/>
          <w:sz w:val="24"/>
          <w:szCs w:val="24"/>
        </w:rPr>
        <w:t>.</w:t>
      </w:r>
    </w:p>
    <w:p w14:paraId="4650EB6A" w14:textId="29642696" w:rsidR="00363C3E" w:rsidRDefault="00363C3E" w:rsidP="00391155">
      <w:pPr>
        <w:jc w:val="both"/>
        <w:rPr>
          <w:rFonts w:eastAsia="Arial" w:cstheme="minorHAnsi"/>
          <w:sz w:val="24"/>
          <w:szCs w:val="24"/>
        </w:rPr>
      </w:pPr>
    </w:p>
    <w:p w14:paraId="0229239C" w14:textId="7633FB47" w:rsidR="00363C3E" w:rsidRPr="00363C3E" w:rsidRDefault="00363C3E" w:rsidP="00391155">
      <w:pPr>
        <w:jc w:val="both"/>
        <w:rPr>
          <w:rFonts w:ascii="Arial" w:eastAsia="Arial" w:hAnsi="Arial" w:cs="Arial"/>
          <w:b/>
          <w:bCs/>
          <w:i/>
          <w:iCs/>
          <w:sz w:val="22"/>
          <w:szCs w:val="22"/>
          <w:u w:val="single"/>
        </w:rPr>
      </w:pPr>
      <w:r w:rsidRPr="00363C3E">
        <w:rPr>
          <w:rFonts w:ascii="Arial" w:eastAsia="Arial" w:hAnsi="Arial" w:cs="Arial"/>
          <w:b/>
          <w:bCs/>
          <w:i/>
          <w:iCs/>
          <w:sz w:val="22"/>
          <w:szCs w:val="22"/>
          <w:u w:val="single"/>
        </w:rPr>
        <w:t>13. Intervention de M. Claude LAMBERT, adjoint au Maire.</w:t>
      </w:r>
    </w:p>
    <w:p w14:paraId="4CCE0CCE" w14:textId="17CE09F7" w:rsidR="00363C3E" w:rsidRDefault="00363C3E" w:rsidP="00391155">
      <w:pPr>
        <w:jc w:val="both"/>
        <w:rPr>
          <w:rFonts w:eastAsia="Arial" w:cstheme="minorHAnsi"/>
          <w:sz w:val="24"/>
          <w:szCs w:val="24"/>
        </w:rPr>
      </w:pPr>
    </w:p>
    <w:p w14:paraId="5660F503" w14:textId="5B7B2018" w:rsidR="00363C3E" w:rsidRDefault="00363C3E" w:rsidP="00391155">
      <w:pPr>
        <w:jc w:val="both"/>
        <w:rPr>
          <w:rFonts w:eastAsia="Arial" w:cstheme="minorHAnsi"/>
          <w:sz w:val="24"/>
          <w:szCs w:val="24"/>
        </w:rPr>
      </w:pPr>
      <w:r>
        <w:rPr>
          <w:rFonts w:eastAsia="Arial" w:cstheme="minorHAnsi"/>
          <w:sz w:val="24"/>
          <w:szCs w:val="24"/>
        </w:rPr>
        <w:t>M. Lambert</w:t>
      </w:r>
      <w:r w:rsidR="007565AC">
        <w:rPr>
          <w:rFonts w:eastAsia="Arial" w:cstheme="minorHAnsi"/>
          <w:sz w:val="24"/>
          <w:szCs w:val="24"/>
        </w:rPr>
        <w:t xml:space="preserve"> félicite l’APAAH pour le regard qu’elle porte sur les autres depuis 15 ans. « En visitant son site, on ressent de la force dans les actions, on noue des partenariats comme avec le Cercle </w:t>
      </w:r>
      <w:proofErr w:type="spellStart"/>
      <w:r w:rsidR="007565AC">
        <w:rPr>
          <w:rFonts w:eastAsia="Arial" w:cstheme="minorHAnsi"/>
          <w:sz w:val="24"/>
          <w:szCs w:val="24"/>
        </w:rPr>
        <w:t>Fidelitas</w:t>
      </w:r>
      <w:proofErr w:type="spellEnd"/>
      <w:r w:rsidR="007565AC">
        <w:rPr>
          <w:rFonts w:eastAsia="Arial" w:cstheme="minorHAnsi"/>
          <w:sz w:val="24"/>
          <w:szCs w:val="24"/>
        </w:rPr>
        <w:t>, on soutient d’autres associations</w:t>
      </w:r>
      <w:r w:rsidR="0048296D">
        <w:rPr>
          <w:rFonts w:eastAsia="Arial" w:cstheme="minorHAnsi"/>
          <w:sz w:val="24"/>
          <w:szCs w:val="24"/>
        </w:rPr>
        <w:t xml:space="preserve"> comme Alsace-Népal ou la construction d’un orphelinat au Vietnam. Je vous souhaite du succès lors de la participation au marché communal. Merci. »</w:t>
      </w:r>
    </w:p>
    <w:p w14:paraId="08D28CF3" w14:textId="77777777" w:rsidR="00391155" w:rsidRDefault="00391155" w:rsidP="00391155">
      <w:pPr>
        <w:rPr>
          <w:rFonts w:eastAsiaTheme="minorHAnsi" w:cstheme="minorBidi"/>
          <w:sz w:val="22"/>
          <w:szCs w:val="22"/>
          <w:lang w:eastAsia="en-US"/>
        </w:rPr>
      </w:pPr>
    </w:p>
    <w:p w14:paraId="45140DC9" w14:textId="77777777" w:rsidR="00391155" w:rsidRPr="00391155" w:rsidRDefault="00391155" w:rsidP="00391155"/>
    <w:p w14:paraId="2F34FE8F" w14:textId="77777777" w:rsidR="003D4880" w:rsidRPr="00F90806" w:rsidRDefault="00F90806" w:rsidP="00197ED6">
      <w:pPr>
        <w:jc w:val="both"/>
        <w:rPr>
          <w:rFonts w:ascii="Arial" w:hAnsi="Arial" w:cs="Arial"/>
          <w:b/>
          <w:i/>
          <w:sz w:val="22"/>
          <w:szCs w:val="22"/>
        </w:rPr>
      </w:pPr>
      <w:r w:rsidRPr="00F90806">
        <w:rPr>
          <w:rFonts w:ascii="Arial" w:hAnsi="Arial" w:cs="Arial"/>
          <w:b/>
          <w:i/>
          <w:sz w:val="22"/>
          <w:szCs w:val="22"/>
          <w:u w:val="single"/>
        </w:rPr>
        <w:t>14</w:t>
      </w:r>
      <w:r w:rsidR="00352CA0" w:rsidRPr="00F90806">
        <w:rPr>
          <w:rFonts w:ascii="Arial" w:hAnsi="Arial" w:cs="Arial"/>
          <w:b/>
          <w:i/>
          <w:sz w:val="22"/>
          <w:szCs w:val="22"/>
          <w:u w:val="single"/>
        </w:rPr>
        <w:t xml:space="preserve">. </w:t>
      </w:r>
      <w:r w:rsidR="003D4880" w:rsidRPr="00F90806">
        <w:rPr>
          <w:rFonts w:ascii="Arial" w:hAnsi="Arial" w:cs="Arial"/>
          <w:b/>
          <w:i/>
          <w:sz w:val="22"/>
          <w:szCs w:val="22"/>
          <w:u w:val="single"/>
        </w:rPr>
        <w:t>Clôture de l’assemblée générale.</w:t>
      </w:r>
    </w:p>
    <w:p w14:paraId="1F168F4A" w14:textId="77777777" w:rsidR="005B42DA" w:rsidRPr="00197ED6" w:rsidRDefault="005B42DA" w:rsidP="00197ED6">
      <w:pPr>
        <w:jc w:val="both"/>
        <w:rPr>
          <w:b/>
          <w:i/>
        </w:rPr>
      </w:pPr>
    </w:p>
    <w:p w14:paraId="3F83CD78" w14:textId="1113DA15" w:rsidR="0098655F" w:rsidRPr="0048296D" w:rsidRDefault="00BD145E" w:rsidP="005407B4">
      <w:pPr>
        <w:pStyle w:val="Notedefin"/>
        <w:ind w:left="0" w:firstLine="0"/>
        <w:jc w:val="both"/>
        <w:rPr>
          <w:rFonts w:ascii="Arial" w:hAnsi="Arial" w:cs="Arial"/>
          <w:b w:val="0"/>
          <w:bCs w:val="0"/>
          <w:i w:val="0"/>
          <w:iCs w:val="0"/>
          <w:u w:val="none"/>
        </w:rPr>
      </w:pPr>
      <w:r w:rsidRPr="0048296D">
        <w:rPr>
          <w:rFonts w:ascii="Arial" w:hAnsi="Arial" w:cs="Arial"/>
          <w:b w:val="0"/>
          <w:bCs w:val="0"/>
          <w:i w:val="0"/>
          <w:iCs w:val="0"/>
          <w:u w:val="none"/>
        </w:rPr>
        <w:t>Le</w:t>
      </w:r>
      <w:r w:rsidR="00645803" w:rsidRPr="0048296D">
        <w:rPr>
          <w:rFonts w:ascii="Arial" w:hAnsi="Arial" w:cs="Arial"/>
          <w:b w:val="0"/>
          <w:bCs w:val="0"/>
          <w:i w:val="0"/>
          <w:iCs w:val="0"/>
          <w:u w:val="none"/>
        </w:rPr>
        <w:t xml:space="preserve"> </w:t>
      </w:r>
      <w:r w:rsidRPr="0048296D">
        <w:rPr>
          <w:rFonts w:ascii="Arial" w:hAnsi="Arial" w:cs="Arial"/>
          <w:b w:val="0"/>
          <w:bCs w:val="0"/>
          <w:i w:val="0"/>
          <w:iCs w:val="0"/>
          <w:u w:val="none"/>
        </w:rPr>
        <w:t xml:space="preserve">président clôt l’assemblée </w:t>
      </w:r>
      <w:r w:rsidR="002C4DA5" w:rsidRPr="0048296D">
        <w:rPr>
          <w:rFonts w:ascii="Arial" w:hAnsi="Arial" w:cs="Arial"/>
          <w:b w:val="0"/>
          <w:bCs w:val="0"/>
          <w:i w:val="0"/>
          <w:iCs w:val="0"/>
          <w:u w:val="none"/>
        </w:rPr>
        <w:t>à 2</w:t>
      </w:r>
      <w:r w:rsidR="0048296D" w:rsidRPr="0048296D">
        <w:rPr>
          <w:rFonts w:ascii="Arial" w:hAnsi="Arial" w:cs="Arial"/>
          <w:b w:val="0"/>
          <w:bCs w:val="0"/>
          <w:i w:val="0"/>
          <w:iCs w:val="0"/>
          <w:u w:val="none"/>
        </w:rPr>
        <w:t>0</w:t>
      </w:r>
      <w:r w:rsidR="00163B6F" w:rsidRPr="0048296D">
        <w:rPr>
          <w:rFonts w:ascii="Arial" w:hAnsi="Arial" w:cs="Arial"/>
          <w:b w:val="0"/>
          <w:bCs w:val="0"/>
          <w:i w:val="0"/>
          <w:iCs w:val="0"/>
          <w:u w:val="none"/>
        </w:rPr>
        <w:t xml:space="preserve"> h</w:t>
      </w:r>
      <w:r w:rsidR="00F15CFF" w:rsidRPr="0048296D">
        <w:rPr>
          <w:rFonts w:ascii="Arial" w:hAnsi="Arial" w:cs="Arial"/>
          <w:b w:val="0"/>
          <w:bCs w:val="0"/>
          <w:i w:val="0"/>
          <w:iCs w:val="0"/>
          <w:u w:val="none"/>
        </w:rPr>
        <w:t xml:space="preserve"> </w:t>
      </w:r>
      <w:r w:rsidR="0048296D" w:rsidRPr="0048296D">
        <w:rPr>
          <w:rFonts w:ascii="Arial" w:hAnsi="Arial" w:cs="Arial"/>
          <w:b w:val="0"/>
          <w:bCs w:val="0"/>
          <w:i w:val="0"/>
          <w:iCs w:val="0"/>
          <w:u w:val="none"/>
        </w:rPr>
        <w:t xml:space="preserve">40 </w:t>
      </w:r>
      <w:r w:rsidRPr="0048296D">
        <w:rPr>
          <w:rFonts w:ascii="Arial" w:hAnsi="Arial" w:cs="Arial"/>
          <w:b w:val="0"/>
          <w:bCs w:val="0"/>
          <w:i w:val="0"/>
          <w:iCs w:val="0"/>
          <w:u w:val="none"/>
        </w:rPr>
        <w:t>et invite les participants au verre de l’amitié</w:t>
      </w:r>
      <w:r w:rsidR="008F0347" w:rsidRPr="0048296D">
        <w:rPr>
          <w:rFonts w:ascii="Arial" w:hAnsi="Arial" w:cs="Arial"/>
          <w:b w:val="0"/>
          <w:bCs w:val="0"/>
          <w:i w:val="0"/>
          <w:iCs w:val="0"/>
          <w:u w:val="none"/>
        </w:rPr>
        <w:t xml:space="preserve"> o</w:t>
      </w:r>
      <w:r w:rsidR="00943D8F" w:rsidRPr="0048296D">
        <w:rPr>
          <w:rFonts w:ascii="Arial" w:hAnsi="Arial" w:cs="Arial"/>
          <w:b w:val="0"/>
          <w:bCs w:val="0"/>
          <w:i w:val="0"/>
          <w:iCs w:val="0"/>
          <w:u w:val="none"/>
        </w:rPr>
        <w:t>ffert par l’APAAH</w:t>
      </w:r>
      <w:r w:rsidR="00C73A7B" w:rsidRPr="0048296D">
        <w:rPr>
          <w:rFonts w:ascii="Arial" w:hAnsi="Arial" w:cs="Arial"/>
          <w:b w:val="0"/>
          <w:bCs w:val="0"/>
          <w:i w:val="0"/>
          <w:iCs w:val="0"/>
          <w:u w:val="none"/>
        </w:rPr>
        <w:t xml:space="preserve"> qui se ti</w:t>
      </w:r>
      <w:r w:rsidR="00B11CA7" w:rsidRPr="0048296D">
        <w:rPr>
          <w:rFonts w:ascii="Arial" w:hAnsi="Arial" w:cs="Arial"/>
          <w:b w:val="0"/>
          <w:bCs w:val="0"/>
          <w:i w:val="0"/>
          <w:iCs w:val="0"/>
          <w:u w:val="none"/>
        </w:rPr>
        <w:t>endra au bar du rez-de-chaussée.</w:t>
      </w:r>
    </w:p>
    <w:p w14:paraId="3E6E484A" w14:textId="77777777" w:rsidR="00786AF5" w:rsidRPr="00D648FC" w:rsidRDefault="00786AF5"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firstRow="0" w:lastRow="0" w:firstColumn="0" w:lastColumn="0" w:noHBand="0" w:noVBand="0"/>
      </w:tblPr>
      <w:tblGrid>
        <w:gridCol w:w="3468"/>
        <w:gridCol w:w="4190"/>
      </w:tblGrid>
      <w:tr w:rsidR="00DF001B" w:rsidRPr="00D93D46" w14:paraId="06A6CB25" w14:textId="77777777">
        <w:trPr>
          <w:trHeight w:val="678"/>
        </w:trPr>
        <w:tc>
          <w:tcPr>
            <w:tcW w:w="3468" w:type="dxa"/>
          </w:tcPr>
          <w:p w14:paraId="27D8149A"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14:paraId="279B29FE"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14:paraId="2B58546C" w14:textId="77777777">
        <w:trPr>
          <w:trHeight w:val="506"/>
        </w:trPr>
        <w:tc>
          <w:tcPr>
            <w:tcW w:w="3468" w:type="dxa"/>
          </w:tcPr>
          <w:p w14:paraId="47CC0410"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14:paraId="78C4A76F"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14:paraId="76AB79E4" w14:textId="77777777" w:rsidR="00D062EB" w:rsidRPr="00D93D46" w:rsidRDefault="00786AF5"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14:paraId="2B7004AF" w14:textId="77777777"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DC4C" w14:textId="77777777" w:rsidR="00E27D3D" w:rsidRDefault="00E27D3D">
      <w:r>
        <w:separator/>
      </w:r>
    </w:p>
  </w:endnote>
  <w:endnote w:type="continuationSeparator" w:id="0">
    <w:p w14:paraId="64081BD5" w14:textId="77777777" w:rsidR="00E27D3D" w:rsidRDefault="00E2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FAA7" w14:textId="58052F81" w:rsidR="00D800A6" w:rsidRDefault="00D800A6">
    <w:pPr>
      <w:pStyle w:val="Pieddepage"/>
      <w:pBdr>
        <w:top w:val="single" w:sz="6" w:space="1" w:color="auto"/>
      </w:pBdr>
    </w:pPr>
    <w:r>
      <w:sym w:font="Wingdings" w:char="F031"/>
    </w:r>
    <w:r>
      <w:t xml:space="preserve"> </w:t>
    </w:r>
    <w:fldSimple w:instr=" FILENAME  \* MERGEFORMAT ">
      <w:r w:rsidR="00F926A9">
        <w:rPr>
          <w:noProof/>
        </w:rPr>
        <w:t>CR Assemblée générale 2018.docx</w:t>
      </w:r>
    </w:fldSimple>
    <w:r>
      <w:tab/>
    </w:r>
    <w:r w:rsidR="003B2DA7">
      <w:rPr>
        <w:rStyle w:val="Numrodepage"/>
      </w:rPr>
      <w:fldChar w:fldCharType="begin"/>
    </w:r>
    <w:r>
      <w:rPr>
        <w:rStyle w:val="Numrodepage"/>
      </w:rPr>
      <w:instrText xml:space="preserve"> PAGE </w:instrText>
    </w:r>
    <w:r w:rsidR="003B2DA7">
      <w:rPr>
        <w:rStyle w:val="Numrodepage"/>
      </w:rPr>
      <w:fldChar w:fldCharType="separate"/>
    </w:r>
    <w:r w:rsidR="00965E66">
      <w:rPr>
        <w:rStyle w:val="Numrodepage"/>
        <w:noProof/>
      </w:rPr>
      <w:t>6</w:t>
    </w:r>
    <w:r w:rsidR="003B2DA7">
      <w:rPr>
        <w:rStyle w:val="Numrodepage"/>
      </w:rPr>
      <w:fldChar w:fldCharType="end"/>
    </w:r>
    <w:r>
      <w:rPr>
        <w:rStyle w:val="Numrodepage"/>
      </w:rPr>
      <w:tab/>
    </w:r>
    <w:r w:rsidR="003B2DA7">
      <w:rPr>
        <w:rStyle w:val="Numrodepage"/>
      </w:rPr>
      <w:fldChar w:fldCharType="begin"/>
    </w:r>
    <w:r>
      <w:rPr>
        <w:rStyle w:val="Numrodepage"/>
      </w:rPr>
      <w:instrText xml:space="preserve"> DATE  \l </w:instrText>
    </w:r>
    <w:r w:rsidR="003B2DA7">
      <w:rPr>
        <w:rStyle w:val="Numrodepage"/>
      </w:rPr>
      <w:fldChar w:fldCharType="separate"/>
    </w:r>
    <w:r w:rsidR="00733042">
      <w:rPr>
        <w:rStyle w:val="Numrodepage"/>
        <w:noProof/>
      </w:rPr>
      <w:t>01/12/2021</w:t>
    </w:r>
    <w:r w:rsidR="003B2DA7">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2360" w14:textId="77777777" w:rsidR="00E27D3D" w:rsidRDefault="00E27D3D">
      <w:r>
        <w:separator/>
      </w:r>
    </w:p>
  </w:footnote>
  <w:footnote w:type="continuationSeparator" w:id="0">
    <w:p w14:paraId="20F3ECD7" w14:textId="77777777" w:rsidR="00E27D3D" w:rsidRDefault="00E2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1" w15:restartNumberingAfterBreak="0">
    <w:nsid w:val="09790DAE"/>
    <w:multiLevelType w:val="hybridMultilevel"/>
    <w:tmpl w:val="E9808D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4" w15:restartNumberingAfterBreak="0">
    <w:nsid w:val="511A226A"/>
    <w:multiLevelType w:val="hybridMultilevel"/>
    <w:tmpl w:val="C0B09F8A"/>
    <w:lvl w:ilvl="0" w:tplc="923C7206">
      <w:numFmt w:val="bullet"/>
      <w:lvlText w:val="-"/>
      <w:lvlJc w:val="left"/>
      <w:pPr>
        <w:ind w:left="720" w:hanging="360"/>
      </w:pPr>
      <w:rPr>
        <w:rFonts w:ascii="Garamond" w:eastAsia="Times New Roman" w:hAnsi="Garamond"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14"/>
    <w:rsid w:val="00004125"/>
    <w:rsid w:val="0001469F"/>
    <w:rsid w:val="00035FD5"/>
    <w:rsid w:val="00043E9D"/>
    <w:rsid w:val="0004423C"/>
    <w:rsid w:val="00045A29"/>
    <w:rsid w:val="00054C11"/>
    <w:rsid w:val="00061026"/>
    <w:rsid w:val="00085500"/>
    <w:rsid w:val="00087E61"/>
    <w:rsid w:val="000B2D39"/>
    <w:rsid w:val="000B44A3"/>
    <w:rsid w:val="000C217A"/>
    <w:rsid w:val="000D0148"/>
    <w:rsid w:val="000D299F"/>
    <w:rsid w:val="000D3723"/>
    <w:rsid w:val="000D388D"/>
    <w:rsid w:val="000D3F57"/>
    <w:rsid w:val="000E3808"/>
    <w:rsid w:val="000F1206"/>
    <w:rsid w:val="000F68C8"/>
    <w:rsid w:val="00106ABA"/>
    <w:rsid w:val="00110516"/>
    <w:rsid w:val="001124A9"/>
    <w:rsid w:val="00115195"/>
    <w:rsid w:val="00116F8D"/>
    <w:rsid w:val="001218C1"/>
    <w:rsid w:val="001277D9"/>
    <w:rsid w:val="00127D81"/>
    <w:rsid w:val="00131C94"/>
    <w:rsid w:val="001335B0"/>
    <w:rsid w:val="00135EB7"/>
    <w:rsid w:val="00141850"/>
    <w:rsid w:val="00142C8D"/>
    <w:rsid w:val="001552BE"/>
    <w:rsid w:val="00163B6F"/>
    <w:rsid w:val="001665D7"/>
    <w:rsid w:val="0016743B"/>
    <w:rsid w:val="00167635"/>
    <w:rsid w:val="001726F2"/>
    <w:rsid w:val="00175B30"/>
    <w:rsid w:val="00176B59"/>
    <w:rsid w:val="00182D95"/>
    <w:rsid w:val="0018562A"/>
    <w:rsid w:val="00190311"/>
    <w:rsid w:val="001956E5"/>
    <w:rsid w:val="00197ED6"/>
    <w:rsid w:val="001A2140"/>
    <w:rsid w:val="001A723A"/>
    <w:rsid w:val="001B1BFE"/>
    <w:rsid w:val="001B216C"/>
    <w:rsid w:val="001B679A"/>
    <w:rsid w:val="001C2321"/>
    <w:rsid w:val="001F75A5"/>
    <w:rsid w:val="002053E7"/>
    <w:rsid w:val="00210467"/>
    <w:rsid w:val="002268B0"/>
    <w:rsid w:val="0022713B"/>
    <w:rsid w:val="00231DB0"/>
    <w:rsid w:val="00242C58"/>
    <w:rsid w:val="00243A9B"/>
    <w:rsid w:val="00250971"/>
    <w:rsid w:val="00252368"/>
    <w:rsid w:val="00256D0E"/>
    <w:rsid w:val="0026211D"/>
    <w:rsid w:val="00263906"/>
    <w:rsid w:val="0026408A"/>
    <w:rsid w:val="0027190B"/>
    <w:rsid w:val="0028145B"/>
    <w:rsid w:val="00281F73"/>
    <w:rsid w:val="00282E8B"/>
    <w:rsid w:val="002B01C3"/>
    <w:rsid w:val="002C1CE7"/>
    <w:rsid w:val="002C4DA5"/>
    <w:rsid w:val="002D0E05"/>
    <w:rsid w:val="002E3EA5"/>
    <w:rsid w:val="002E4A3F"/>
    <w:rsid w:val="002E529A"/>
    <w:rsid w:val="002E586E"/>
    <w:rsid w:val="002F42AA"/>
    <w:rsid w:val="00302373"/>
    <w:rsid w:val="0030496D"/>
    <w:rsid w:val="003055B5"/>
    <w:rsid w:val="003156E4"/>
    <w:rsid w:val="00317A40"/>
    <w:rsid w:val="00323623"/>
    <w:rsid w:val="00324F13"/>
    <w:rsid w:val="00326597"/>
    <w:rsid w:val="00336C82"/>
    <w:rsid w:val="00347BAE"/>
    <w:rsid w:val="00352CA0"/>
    <w:rsid w:val="00362027"/>
    <w:rsid w:val="00363C3E"/>
    <w:rsid w:val="00371079"/>
    <w:rsid w:val="00372E24"/>
    <w:rsid w:val="0037625D"/>
    <w:rsid w:val="00382112"/>
    <w:rsid w:val="00385777"/>
    <w:rsid w:val="00391155"/>
    <w:rsid w:val="00394C4A"/>
    <w:rsid w:val="003A0F0F"/>
    <w:rsid w:val="003B2DA7"/>
    <w:rsid w:val="003B2E54"/>
    <w:rsid w:val="003B628F"/>
    <w:rsid w:val="003C0DB0"/>
    <w:rsid w:val="003C4409"/>
    <w:rsid w:val="003C7679"/>
    <w:rsid w:val="003D0A3B"/>
    <w:rsid w:val="003D4880"/>
    <w:rsid w:val="003E328A"/>
    <w:rsid w:val="003F6988"/>
    <w:rsid w:val="003F7916"/>
    <w:rsid w:val="00404762"/>
    <w:rsid w:val="00411D6D"/>
    <w:rsid w:val="0041364B"/>
    <w:rsid w:val="00425303"/>
    <w:rsid w:val="00425E2C"/>
    <w:rsid w:val="00430453"/>
    <w:rsid w:val="0043084E"/>
    <w:rsid w:val="00441B31"/>
    <w:rsid w:val="004609EB"/>
    <w:rsid w:val="0046709A"/>
    <w:rsid w:val="00477A8B"/>
    <w:rsid w:val="0048296D"/>
    <w:rsid w:val="00484959"/>
    <w:rsid w:val="00486A15"/>
    <w:rsid w:val="004A2135"/>
    <w:rsid w:val="004A3CF5"/>
    <w:rsid w:val="004A6505"/>
    <w:rsid w:val="004B6FC5"/>
    <w:rsid w:val="004D2569"/>
    <w:rsid w:val="004E2433"/>
    <w:rsid w:val="004F1013"/>
    <w:rsid w:val="004F1F33"/>
    <w:rsid w:val="004F2B59"/>
    <w:rsid w:val="004F5835"/>
    <w:rsid w:val="00502747"/>
    <w:rsid w:val="0050531E"/>
    <w:rsid w:val="005101F7"/>
    <w:rsid w:val="00510CCC"/>
    <w:rsid w:val="0051201A"/>
    <w:rsid w:val="00516D45"/>
    <w:rsid w:val="00522DAC"/>
    <w:rsid w:val="0052472E"/>
    <w:rsid w:val="00532BAF"/>
    <w:rsid w:val="005407B4"/>
    <w:rsid w:val="0057035F"/>
    <w:rsid w:val="00574F3B"/>
    <w:rsid w:val="00582E63"/>
    <w:rsid w:val="00584610"/>
    <w:rsid w:val="00593D1F"/>
    <w:rsid w:val="005A3265"/>
    <w:rsid w:val="005A5843"/>
    <w:rsid w:val="005B42DA"/>
    <w:rsid w:val="005C3142"/>
    <w:rsid w:val="005C4D34"/>
    <w:rsid w:val="005D517F"/>
    <w:rsid w:val="005E16C9"/>
    <w:rsid w:val="005E52B8"/>
    <w:rsid w:val="005F0468"/>
    <w:rsid w:val="005F38A7"/>
    <w:rsid w:val="005F4153"/>
    <w:rsid w:val="005F70D6"/>
    <w:rsid w:val="0061357F"/>
    <w:rsid w:val="00617466"/>
    <w:rsid w:val="00623140"/>
    <w:rsid w:val="00623E3E"/>
    <w:rsid w:val="006372C9"/>
    <w:rsid w:val="0064354A"/>
    <w:rsid w:val="00644C9B"/>
    <w:rsid w:val="00645803"/>
    <w:rsid w:val="00656CEF"/>
    <w:rsid w:val="00673FC2"/>
    <w:rsid w:val="00695001"/>
    <w:rsid w:val="00697E7F"/>
    <w:rsid w:val="006A6D3F"/>
    <w:rsid w:val="006B2726"/>
    <w:rsid w:val="006C4338"/>
    <w:rsid w:val="006C43DF"/>
    <w:rsid w:val="006D0746"/>
    <w:rsid w:val="006D0AE1"/>
    <w:rsid w:val="006D113D"/>
    <w:rsid w:val="006D168C"/>
    <w:rsid w:val="006D3B74"/>
    <w:rsid w:val="006D7E5C"/>
    <w:rsid w:val="006E6226"/>
    <w:rsid w:val="00700BAD"/>
    <w:rsid w:val="00700F0C"/>
    <w:rsid w:val="007033AD"/>
    <w:rsid w:val="007068BE"/>
    <w:rsid w:val="00707FD1"/>
    <w:rsid w:val="00712A93"/>
    <w:rsid w:val="007134DA"/>
    <w:rsid w:val="007164AE"/>
    <w:rsid w:val="00721F41"/>
    <w:rsid w:val="00724C55"/>
    <w:rsid w:val="00733042"/>
    <w:rsid w:val="0073655F"/>
    <w:rsid w:val="00736808"/>
    <w:rsid w:val="0073689C"/>
    <w:rsid w:val="00741AFC"/>
    <w:rsid w:val="007433CF"/>
    <w:rsid w:val="00750C08"/>
    <w:rsid w:val="00751892"/>
    <w:rsid w:val="00754957"/>
    <w:rsid w:val="007565AC"/>
    <w:rsid w:val="0076270D"/>
    <w:rsid w:val="0076341A"/>
    <w:rsid w:val="00775B3C"/>
    <w:rsid w:val="00780512"/>
    <w:rsid w:val="00783143"/>
    <w:rsid w:val="0078358B"/>
    <w:rsid w:val="00786AF5"/>
    <w:rsid w:val="00793441"/>
    <w:rsid w:val="0079592D"/>
    <w:rsid w:val="00795CE6"/>
    <w:rsid w:val="00797597"/>
    <w:rsid w:val="007A293A"/>
    <w:rsid w:val="007A29B9"/>
    <w:rsid w:val="007B4F66"/>
    <w:rsid w:val="007C55D1"/>
    <w:rsid w:val="007D080F"/>
    <w:rsid w:val="007D09E2"/>
    <w:rsid w:val="007D56B9"/>
    <w:rsid w:val="007D7752"/>
    <w:rsid w:val="007E3048"/>
    <w:rsid w:val="007F40EC"/>
    <w:rsid w:val="0080288B"/>
    <w:rsid w:val="00834879"/>
    <w:rsid w:val="0083533C"/>
    <w:rsid w:val="008409F1"/>
    <w:rsid w:val="008601E1"/>
    <w:rsid w:val="00876A19"/>
    <w:rsid w:val="00884777"/>
    <w:rsid w:val="00885CBB"/>
    <w:rsid w:val="00892ABA"/>
    <w:rsid w:val="008A7956"/>
    <w:rsid w:val="008B4087"/>
    <w:rsid w:val="008B62CB"/>
    <w:rsid w:val="008B7FDC"/>
    <w:rsid w:val="008E0779"/>
    <w:rsid w:val="008E0D8F"/>
    <w:rsid w:val="008E318A"/>
    <w:rsid w:val="008E3B78"/>
    <w:rsid w:val="008F0347"/>
    <w:rsid w:val="008F182F"/>
    <w:rsid w:val="009120B7"/>
    <w:rsid w:val="00914C3F"/>
    <w:rsid w:val="009218CC"/>
    <w:rsid w:val="009333D6"/>
    <w:rsid w:val="009374C1"/>
    <w:rsid w:val="00943D8F"/>
    <w:rsid w:val="00953FBB"/>
    <w:rsid w:val="00964A6A"/>
    <w:rsid w:val="009652C9"/>
    <w:rsid w:val="00965E66"/>
    <w:rsid w:val="009663D4"/>
    <w:rsid w:val="00973EC4"/>
    <w:rsid w:val="0098027F"/>
    <w:rsid w:val="0098655F"/>
    <w:rsid w:val="00990423"/>
    <w:rsid w:val="00992655"/>
    <w:rsid w:val="009A359C"/>
    <w:rsid w:val="009A66B8"/>
    <w:rsid w:val="009B3F69"/>
    <w:rsid w:val="009B6A06"/>
    <w:rsid w:val="009D27A4"/>
    <w:rsid w:val="009D38F4"/>
    <w:rsid w:val="009D66B3"/>
    <w:rsid w:val="009D7C31"/>
    <w:rsid w:val="009E49D5"/>
    <w:rsid w:val="009F4A70"/>
    <w:rsid w:val="009F5A3D"/>
    <w:rsid w:val="00A0245E"/>
    <w:rsid w:val="00A157F8"/>
    <w:rsid w:val="00A234B2"/>
    <w:rsid w:val="00A3628F"/>
    <w:rsid w:val="00A40E92"/>
    <w:rsid w:val="00A418C2"/>
    <w:rsid w:val="00A42A30"/>
    <w:rsid w:val="00A4540E"/>
    <w:rsid w:val="00A46202"/>
    <w:rsid w:val="00A47294"/>
    <w:rsid w:val="00A5084E"/>
    <w:rsid w:val="00A7067E"/>
    <w:rsid w:val="00A71B7C"/>
    <w:rsid w:val="00A71D35"/>
    <w:rsid w:val="00A74A92"/>
    <w:rsid w:val="00A74B6E"/>
    <w:rsid w:val="00A84A05"/>
    <w:rsid w:val="00A866BD"/>
    <w:rsid w:val="00A960CF"/>
    <w:rsid w:val="00A9783F"/>
    <w:rsid w:val="00AA1B5F"/>
    <w:rsid w:val="00AA1B78"/>
    <w:rsid w:val="00AA41E7"/>
    <w:rsid w:val="00AA65AA"/>
    <w:rsid w:val="00AA796D"/>
    <w:rsid w:val="00AB0311"/>
    <w:rsid w:val="00AB4AF9"/>
    <w:rsid w:val="00AB6545"/>
    <w:rsid w:val="00AC5292"/>
    <w:rsid w:val="00AD79B8"/>
    <w:rsid w:val="00AF193F"/>
    <w:rsid w:val="00B022F3"/>
    <w:rsid w:val="00B1191F"/>
    <w:rsid w:val="00B11CA7"/>
    <w:rsid w:val="00B22A5C"/>
    <w:rsid w:val="00B2747A"/>
    <w:rsid w:val="00B27B70"/>
    <w:rsid w:val="00B310EE"/>
    <w:rsid w:val="00B364D2"/>
    <w:rsid w:val="00B4052F"/>
    <w:rsid w:val="00B41837"/>
    <w:rsid w:val="00B46ADB"/>
    <w:rsid w:val="00B5320D"/>
    <w:rsid w:val="00B56EC6"/>
    <w:rsid w:val="00B70526"/>
    <w:rsid w:val="00B7680C"/>
    <w:rsid w:val="00B82016"/>
    <w:rsid w:val="00B90317"/>
    <w:rsid w:val="00B95D94"/>
    <w:rsid w:val="00BA7CBA"/>
    <w:rsid w:val="00BB1A27"/>
    <w:rsid w:val="00BB721F"/>
    <w:rsid w:val="00BC0517"/>
    <w:rsid w:val="00BC27BC"/>
    <w:rsid w:val="00BC6999"/>
    <w:rsid w:val="00BD145E"/>
    <w:rsid w:val="00BD413F"/>
    <w:rsid w:val="00BD4CDD"/>
    <w:rsid w:val="00BF66D9"/>
    <w:rsid w:val="00BF6AE7"/>
    <w:rsid w:val="00C07AF6"/>
    <w:rsid w:val="00C235D4"/>
    <w:rsid w:val="00C273BD"/>
    <w:rsid w:val="00C27994"/>
    <w:rsid w:val="00C3061C"/>
    <w:rsid w:val="00C31813"/>
    <w:rsid w:val="00C4122D"/>
    <w:rsid w:val="00C61484"/>
    <w:rsid w:val="00C71137"/>
    <w:rsid w:val="00C73A7B"/>
    <w:rsid w:val="00C753BB"/>
    <w:rsid w:val="00C75A05"/>
    <w:rsid w:val="00C8136D"/>
    <w:rsid w:val="00C82D8E"/>
    <w:rsid w:val="00C93283"/>
    <w:rsid w:val="00C9521E"/>
    <w:rsid w:val="00C958B5"/>
    <w:rsid w:val="00CA5703"/>
    <w:rsid w:val="00CB1103"/>
    <w:rsid w:val="00CD09B3"/>
    <w:rsid w:val="00CE0A77"/>
    <w:rsid w:val="00CF018A"/>
    <w:rsid w:val="00D022E1"/>
    <w:rsid w:val="00D062EB"/>
    <w:rsid w:val="00D10299"/>
    <w:rsid w:val="00D13ACA"/>
    <w:rsid w:val="00D154C3"/>
    <w:rsid w:val="00D178B5"/>
    <w:rsid w:val="00D238AF"/>
    <w:rsid w:val="00D320CF"/>
    <w:rsid w:val="00D33DE5"/>
    <w:rsid w:val="00D34E48"/>
    <w:rsid w:val="00D41519"/>
    <w:rsid w:val="00D5029A"/>
    <w:rsid w:val="00D50C5F"/>
    <w:rsid w:val="00D55514"/>
    <w:rsid w:val="00D55947"/>
    <w:rsid w:val="00D628C9"/>
    <w:rsid w:val="00D648FC"/>
    <w:rsid w:val="00D737B9"/>
    <w:rsid w:val="00D75837"/>
    <w:rsid w:val="00D800A6"/>
    <w:rsid w:val="00D8255C"/>
    <w:rsid w:val="00D84B4B"/>
    <w:rsid w:val="00D90642"/>
    <w:rsid w:val="00D93D46"/>
    <w:rsid w:val="00DB6677"/>
    <w:rsid w:val="00DB6E46"/>
    <w:rsid w:val="00DB7102"/>
    <w:rsid w:val="00DC6857"/>
    <w:rsid w:val="00DD005A"/>
    <w:rsid w:val="00DE2975"/>
    <w:rsid w:val="00DE5C95"/>
    <w:rsid w:val="00DE6BE1"/>
    <w:rsid w:val="00DF001B"/>
    <w:rsid w:val="00E02F0E"/>
    <w:rsid w:val="00E031E6"/>
    <w:rsid w:val="00E11E4D"/>
    <w:rsid w:val="00E27884"/>
    <w:rsid w:val="00E27D3D"/>
    <w:rsid w:val="00E304C2"/>
    <w:rsid w:val="00E31EB4"/>
    <w:rsid w:val="00E33AC2"/>
    <w:rsid w:val="00E360F8"/>
    <w:rsid w:val="00E43086"/>
    <w:rsid w:val="00E44264"/>
    <w:rsid w:val="00E65F36"/>
    <w:rsid w:val="00E74064"/>
    <w:rsid w:val="00E80A0B"/>
    <w:rsid w:val="00E869B9"/>
    <w:rsid w:val="00E87720"/>
    <w:rsid w:val="00E93FC8"/>
    <w:rsid w:val="00E96AB6"/>
    <w:rsid w:val="00EA04D0"/>
    <w:rsid w:val="00EA0B9F"/>
    <w:rsid w:val="00EA23FA"/>
    <w:rsid w:val="00EB326B"/>
    <w:rsid w:val="00EB51C7"/>
    <w:rsid w:val="00EB7827"/>
    <w:rsid w:val="00EC7812"/>
    <w:rsid w:val="00ED3884"/>
    <w:rsid w:val="00ED7197"/>
    <w:rsid w:val="00EE3BEE"/>
    <w:rsid w:val="00EE63BA"/>
    <w:rsid w:val="00EF1E6D"/>
    <w:rsid w:val="00F13591"/>
    <w:rsid w:val="00F15CFF"/>
    <w:rsid w:val="00F218FE"/>
    <w:rsid w:val="00F26A39"/>
    <w:rsid w:val="00F33C56"/>
    <w:rsid w:val="00F424CA"/>
    <w:rsid w:val="00F501AB"/>
    <w:rsid w:val="00F51C3B"/>
    <w:rsid w:val="00F51FD5"/>
    <w:rsid w:val="00F55D90"/>
    <w:rsid w:val="00F563C6"/>
    <w:rsid w:val="00F6555E"/>
    <w:rsid w:val="00F6755F"/>
    <w:rsid w:val="00F87702"/>
    <w:rsid w:val="00F90806"/>
    <w:rsid w:val="00F926A9"/>
    <w:rsid w:val="00F938F4"/>
    <w:rsid w:val="00FB1D37"/>
    <w:rsid w:val="00FD0D83"/>
    <w:rsid w:val="00FD2BB6"/>
    <w:rsid w:val="00FD3647"/>
    <w:rsid w:val="00FE192C"/>
    <w:rsid w:val="00FE1B05"/>
    <w:rsid w:val="00FE354E"/>
    <w:rsid w:val="00FE6C2B"/>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38689"/>
  <w15:docId w15:val="{AD8CBE97-30EF-497A-BB40-8E95422F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2"/>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 w:type="table" w:styleId="Ombrageclair">
    <w:name w:val="Light Shading"/>
    <w:basedOn w:val="TableauNormal"/>
    <w:uiPriority w:val="60"/>
    <w:rsid w:val="00E31E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centuation">
    <w:name w:val="Emphasis"/>
    <w:basedOn w:val="Policepardfaut"/>
    <w:uiPriority w:val="20"/>
    <w:qFormat/>
    <w:rsid w:val="001B679A"/>
    <w:rPr>
      <w:i/>
      <w:iCs/>
    </w:rPr>
  </w:style>
  <w:style w:type="paragraph" w:customStyle="1" w:styleId="Standard">
    <w:name w:val="Standard"/>
    <w:rsid w:val="00C753BB"/>
    <w:pPr>
      <w:widowControl w:val="0"/>
      <w:suppressAutoHyphens/>
      <w:autoSpaceDN w:val="0"/>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8817">
      <w:bodyDiv w:val="1"/>
      <w:marLeft w:val="0"/>
      <w:marRight w:val="0"/>
      <w:marTop w:val="0"/>
      <w:marBottom w:val="0"/>
      <w:divBdr>
        <w:top w:val="none" w:sz="0" w:space="0" w:color="auto"/>
        <w:left w:val="none" w:sz="0" w:space="0" w:color="auto"/>
        <w:bottom w:val="none" w:sz="0" w:space="0" w:color="auto"/>
        <w:right w:val="none" w:sz="0" w:space="0" w:color="auto"/>
      </w:divBdr>
    </w:div>
    <w:div w:id="605844020">
      <w:bodyDiv w:val="1"/>
      <w:marLeft w:val="0"/>
      <w:marRight w:val="0"/>
      <w:marTop w:val="0"/>
      <w:marBottom w:val="0"/>
      <w:divBdr>
        <w:top w:val="none" w:sz="0" w:space="0" w:color="auto"/>
        <w:left w:val="none" w:sz="0" w:space="0" w:color="auto"/>
        <w:bottom w:val="none" w:sz="0" w:space="0" w:color="auto"/>
        <w:right w:val="none" w:sz="0" w:space="0" w:color="auto"/>
      </w:divBdr>
    </w:div>
    <w:div w:id="721976563">
      <w:bodyDiv w:val="1"/>
      <w:marLeft w:val="0"/>
      <w:marRight w:val="0"/>
      <w:marTop w:val="0"/>
      <w:marBottom w:val="0"/>
      <w:divBdr>
        <w:top w:val="none" w:sz="0" w:space="0" w:color="auto"/>
        <w:left w:val="none" w:sz="0" w:space="0" w:color="auto"/>
        <w:bottom w:val="none" w:sz="0" w:space="0" w:color="auto"/>
        <w:right w:val="none" w:sz="0" w:space="0" w:color="auto"/>
      </w:divBdr>
    </w:div>
    <w:div w:id="16961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Template>
  <TotalTime>2</TotalTime>
  <Pages>7</Pages>
  <Words>2787</Words>
  <Characters>15331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Gabriel STREBLER</cp:lastModifiedBy>
  <cp:revision>2</cp:revision>
  <cp:lastPrinted>2018-12-04T13:07:00Z</cp:lastPrinted>
  <dcterms:created xsi:type="dcterms:W3CDTF">2021-12-01T18:01:00Z</dcterms:created>
  <dcterms:modified xsi:type="dcterms:W3CDTF">2021-12-01T18:01:00Z</dcterms:modified>
  <cp:category>Photo</cp:category>
</cp:coreProperties>
</file>