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A6" w:rsidRPr="0022713B" w:rsidRDefault="00F218FE" w:rsidP="00D93D46">
      <w:pPr>
        <w:pStyle w:val="Titre1"/>
        <w:spacing w:after="480"/>
        <w:rPr>
          <w:sz w:val="28"/>
          <w:szCs w:val="28"/>
          <w:u w:val="single"/>
        </w:rPr>
      </w:pPr>
      <w:r>
        <w:rPr>
          <w:sz w:val="28"/>
          <w:szCs w:val="28"/>
          <w:u w:val="single"/>
        </w:rPr>
        <w:t>ASSEMBLEE GENERALE 2012</w:t>
      </w:r>
      <w:r w:rsidR="00D800A6" w:rsidRPr="0022713B">
        <w:rPr>
          <w:sz w:val="28"/>
          <w:szCs w:val="28"/>
          <w:u w:val="single"/>
        </w:rPr>
        <w:t>.</w:t>
      </w:r>
    </w:p>
    <w:p w:rsidR="00D800A6" w:rsidRPr="00D648FC" w:rsidRDefault="0098027F" w:rsidP="00C9521E">
      <w:pPr>
        <w:pStyle w:val="Titre4"/>
        <w:spacing w:after="360"/>
        <w:jc w:val="both"/>
        <w:rPr>
          <w:rFonts w:ascii="Arial" w:hAnsi="Arial" w:cs="Arial"/>
          <w:sz w:val="20"/>
          <w:szCs w:val="20"/>
        </w:rPr>
      </w:pPr>
      <w:r w:rsidRPr="00C9521E">
        <w:rPr>
          <w:rFonts w:ascii="Arial" w:hAnsi="Arial" w:cs="Arial"/>
          <w:sz w:val="22"/>
          <w:szCs w:val="22"/>
        </w:rPr>
        <w:t>Schw</w:t>
      </w:r>
      <w:r w:rsidR="00892ABA" w:rsidRPr="00C9521E">
        <w:rPr>
          <w:rFonts w:ascii="Arial" w:hAnsi="Arial" w:cs="Arial"/>
          <w:sz w:val="22"/>
          <w:szCs w:val="22"/>
        </w:rPr>
        <w:t>eigh</w:t>
      </w:r>
      <w:r w:rsidR="00141850">
        <w:rPr>
          <w:rFonts w:ascii="Arial" w:hAnsi="Arial" w:cs="Arial"/>
          <w:sz w:val="22"/>
          <w:szCs w:val="22"/>
        </w:rPr>
        <w:t>ouse,  mardi 27 novembre 2012</w:t>
      </w:r>
      <w:r w:rsidR="00281F73" w:rsidRPr="00C9521E">
        <w:rPr>
          <w:rFonts w:ascii="Arial" w:hAnsi="Arial" w:cs="Arial"/>
          <w:sz w:val="22"/>
          <w:szCs w:val="22"/>
        </w:rPr>
        <w:t xml:space="preserve"> </w:t>
      </w:r>
      <w:r w:rsidR="00892ABA" w:rsidRPr="00C9521E">
        <w:rPr>
          <w:rFonts w:ascii="Arial" w:hAnsi="Arial" w:cs="Arial"/>
          <w:sz w:val="22"/>
          <w:szCs w:val="22"/>
        </w:rPr>
        <w:t xml:space="preserve">au </w:t>
      </w:r>
      <w:r w:rsidR="00326597" w:rsidRPr="00C9521E">
        <w:rPr>
          <w:rFonts w:ascii="Arial" w:hAnsi="Arial" w:cs="Arial"/>
          <w:sz w:val="22"/>
          <w:szCs w:val="22"/>
        </w:rPr>
        <w:t xml:space="preserve">siège du Ski-Club </w:t>
      </w:r>
      <w:r w:rsidR="00943D8F" w:rsidRPr="00C9521E">
        <w:rPr>
          <w:rFonts w:ascii="Arial" w:hAnsi="Arial" w:cs="Arial"/>
          <w:sz w:val="22"/>
          <w:szCs w:val="22"/>
        </w:rPr>
        <w:t>à Schweighouse Sur Moder</w:t>
      </w:r>
      <w:r w:rsidR="00D800A6" w:rsidRPr="00D648FC">
        <w:rPr>
          <w:rFonts w:ascii="Arial" w:hAnsi="Arial" w:cs="Arial"/>
          <w:sz w:val="20"/>
          <w:szCs w:val="20"/>
        </w:rPr>
        <w:t>.</w:t>
      </w:r>
    </w:p>
    <w:p w:rsidR="00D800A6" w:rsidRPr="00D648FC" w:rsidRDefault="00326597" w:rsidP="005407B4">
      <w:pPr>
        <w:pStyle w:val="Titre7"/>
        <w:jc w:val="both"/>
        <w:rPr>
          <w:rFonts w:ascii="Arial" w:hAnsi="Arial" w:cs="Arial"/>
          <w:sz w:val="20"/>
          <w:szCs w:val="20"/>
        </w:rPr>
      </w:pPr>
      <w:r w:rsidRPr="00D648FC">
        <w:rPr>
          <w:rFonts w:ascii="Arial" w:hAnsi="Arial" w:cs="Arial"/>
          <w:sz w:val="20"/>
          <w:szCs w:val="20"/>
        </w:rPr>
        <w:t>La séance est ouverte à 20h</w:t>
      </w:r>
      <w:r w:rsidR="00141850">
        <w:rPr>
          <w:rFonts w:ascii="Arial" w:hAnsi="Arial" w:cs="Arial"/>
          <w:sz w:val="20"/>
          <w:szCs w:val="20"/>
        </w:rPr>
        <w:t>10</w:t>
      </w:r>
      <w:r w:rsidR="00D800A6" w:rsidRPr="00D648FC">
        <w:rPr>
          <w:rFonts w:ascii="Arial" w:hAnsi="Arial" w:cs="Arial"/>
          <w:sz w:val="20"/>
          <w:szCs w:val="20"/>
        </w:rPr>
        <w:t>.</w:t>
      </w:r>
    </w:p>
    <w:p w:rsidR="00D800A6" w:rsidRPr="00D648FC" w:rsidRDefault="00B5320D" w:rsidP="00326597">
      <w:pPr>
        <w:pStyle w:val="Titre7"/>
        <w:jc w:val="both"/>
        <w:rPr>
          <w:rFonts w:ascii="Arial" w:hAnsi="Arial" w:cs="Arial"/>
          <w:sz w:val="20"/>
          <w:szCs w:val="20"/>
        </w:rPr>
      </w:pPr>
      <w:r>
        <w:rPr>
          <w:rFonts w:ascii="Arial" w:hAnsi="Arial" w:cs="Arial"/>
          <w:b w:val="0"/>
          <w:bCs w:val="0"/>
          <w:sz w:val="20"/>
          <w:szCs w:val="20"/>
        </w:rPr>
        <w:t>19</w:t>
      </w:r>
      <w:r w:rsidR="00C8136D" w:rsidRPr="00D648FC">
        <w:rPr>
          <w:rFonts w:ascii="Arial" w:hAnsi="Arial" w:cs="Arial"/>
          <w:b w:val="0"/>
          <w:bCs w:val="0"/>
          <w:sz w:val="20"/>
          <w:szCs w:val="20"/>
        </w:rPr>
        <w:t xml:space="preserve"> membres</w:t>
      </w:r>
      <w:r>
        <w:rPr>
          <w:rFonts w:ascii="Arial" w:hAnsi="Arial" w:cs="Arial"/>
          <w:b w:val="0"/>
          <w:bCs w:val="0"/>
          <w:sz w:val="20"/>
          <w:szCs w:val="20"/>
        </w:rPr>
        <w:t xml:space="preserve"> sur 44</w:t>
      </w:r>
      <w:r w:rsidR="00C8136D" w:rsidRPr="00D648FC">
        <w:rPr>
          <w:rFonts w:ascii="Arial" w:hAnsi="Arial" w:cs="Arial"/>
          <w:b w:val="0"/>
          <w:bCs w:val="0"/>
          <w:sz w:val="20"/>
          <w:szCs w:val="20"/>
        </w:rPr>
        <w:t xml:space="preserve"> sont présents</w:t>
      </w:r>
      <w:r w:rsidR="00326597" w:rsidRPr="00D648FC">
        <w:rPr>
          <w:rFonts w:ascii="Arial" w:hAnsi="Arial" w:cs="Arial"/>
          <w:b w:val="0"/>
          <w:bCs w:val="0"/>
          <w:sz w:val="20"/>
          <w:szCs w:val="20"/>
        </w:rPr>
        <w:t>.</w:t>
      </w:r>
      <w:r w:rsidR="00C8136D" w:rsidRPr="00D648FC">
        <w:rPr>
          <w:rFonts w:ascii="Arial" w:hAnsi="Arial" w:cs="Arial"/>
          <w:b w:val="0"/>
          <w:bCs w:val="0"/>
          <w:sz w:val="20"/>
          <w:szCs w:val="20"/>
        </w:rPr>
        <w:t> </w:t>
      </w:r>
      <w:r w:rsidR="00326597" w:rsidRPr="00D648FC">
        <w:rPr>
          <w:rFonts w:ascii="Arial" w:hAnsi="Arial" w:cs="Arial"/>
          <w:b w:val="0"/>
          <w:bCs w:val="0"/>
          <w:sz w:val="20"/>
          <w:szCs w:val="20"/>
        </w:rPr>
        <w:t xml:space="preserve"> </w:t>
      </w:r>
    </w:p>
    <w:p w:rsidR="002F42AA" w:rsidRPr="00326597" w:rsidRDefault="00B5320D" w:rsidP="00326597">
      <w:pPr>
        <w:pStyle w:val="Titre7"/>
        <w:jc w:val="both"/>
        <w:rPr>
          <w:b w:val="0"/>
          <w:bCs w:val="0"/>
          <w:sz w:val="20"/>
          <w:szCs w:val="20"/>
        </w:rPr>
      </w:pPr>
      <w:r>
        <w:rPr>
          <w:rFonts w:ascii="Arial" w:hAnsi="Arial" w:cs="Arial"/>
          <w:b w:val="0"/>
          <w:bCs w:val="0"/>
          <w:sz w:val="20"/>
          <w:szCs w:val="20"/>
        </w:rPr>
        <w:t>6</w:t>
      </w:r>
      <w:r w:rsidR="00AF193F" w:rsidRPr="00D648FC">
        <w:rPr>
          <w:rFonts w:ascii="Arial" w:hAnsi="Arial" w:cs="Arial"/>
          <w:b w:val="0"/>
          <w:bCs w:val="0"/>
          <w:sz w:val="20"/>
          <w:szCs w:val="20"/>
        </w:rPr>
        <w:t xml:space="preserve"> membres absen</w:t>
      </w:r>
      <w:r w:rsidR="00326597" w:rsidRPr="00D648FC">
        <w:rPr>
          <w:rFonts w:ascii="Arial" w:hAnsi="Arial" w:cs="Arial"/>
          <w:b w:val="0"/>
          <w:bCs w:val="0"/>
          <w:sz w:val="20"/>
          <w:szCs w:val="20"/>
        </w:rPr>
        <w:t>ts o</w:t>
      </w:r>
      <w:r w:rsidR="00AF193F" w:rsidRPr="00D648FC">
        <w:rPr>
          <w:rFonts w:ascii="Arial" w:hAnsi="Arial" w:cs="Arial"/>
          <w:b w:val="0"/>
          <w:bCs w:val="0"/>
          <w:sz w:val="20"/>
          <w:szCs w:val="20"/>
        </w:rPr>
        <w:t>nt donné procuration</w:t>
      </w:r>
      <w:r>
        <w:rPr>
          <w:rFonts w:ascii="Arial" w:hAnsi="Arial" w:cs="Arial"/>
          <w:b w:val="0"/>
          <w:bCs w:val="0"/>
          <w:sz w:val="20"/>
          <w:szCs w:val="20"/>
        </w:rPr>
        <w:t>, il y a donc 25 votants.</w:t>
      </w:r>
      <w:r w:rsidR="006D0AE1" w:rsidRPr="00326597">
        <w:rPr>
          <w:b w:val="0"/>
          <w:bCs w:val="0"/>
          <w:i/>
          <w:iCs/>
        </w:rPr>
        <w:tab/>
      </w:r>
    </w:p>
    <w:p w:rsidR="00780512" w:rsidRPr="00D93D46" w:rsidRDefault="00780512" w:rsidP="002F42AA">
      <w:pPr>
        <w:rPr>
          <w:rFonts w:ascii="Arial" w:hAnsi="Arial" w:cs="Arial"/>
        </w:rPr>
      </w:pPr>
    </w:p>
    <w:p w:rsidR="00110516" w:rsidRPr="00D93D46" w:rsidRDefault="00943D8F" w:rsidP="00110516">
      <w:pPr>
        <w:pStyle w:val="Titre2"/>
        <w:jc w:val="both"/>
        <w:rPr>
          <w:sz w:val="20"/>
          <w:szCs w:val="20"/>
        </w:rPr>
      </w:pPr>
      <w:r w:rsidRPr="009333D6">
        <w:rPr>
          <w:rFonts w:ascii="Arial" w:hAnsi="Arial" w:cs="Arial"/>
          <w:u w:val="single"/>
        </w:rPr>
        <w:t xml:space="preserve">1 </w:t>
      </w:r>
      <w:r w:rsidR="00110516" w:rsidRPr="009333D6">
        <w:rPr>
          <w:rFonts w:ascii="Arial" w:hAnsi="Arial" w:cs="Arial"/>
          <w:u w:val="single"/>
        </w:rPr>
        <w:t>. Allocution de bi</w:t>
      </w:r>
      <w:r w:rsidR="00326597" w:rsidRPr="009333D6">
        <w:rPr>
          <w:rFonts w:ascii="Arial" w:hAnsi="Arial" w:cs="Arial"/>
          <w:u w:val="single"/>
        </w:rPr>
        <w:t>envenue de la vice-</w:t>
      </w:r>
      <w:r w:rsidR="00142C8D" w:rsidRPr="009333D6">
        <w:rPr>
          <w:rFonts w:ascii="Arial" w:hAnsi="Arial" w:cs="Arial"/>
          <w:u w:val="single"/>
        </w:rPr>
        <w:t>p</w:t>
      </w:r>
      <w:r w:rsidRPr="009333D6">
        <w:rPr>
          <w:rFonts w:ascii="Arial" w:hAnsi="Arial" w:cs="Arial"/>
          <w:u w:val="single"/>
        </w:rPr>
        <w:t>résiden</w:t>
      </w:r>
      <w:r w:rsidR="00B95D94">
        <w:rPr>
          <w:rFonts w:ascii="Arial" w:hAnsi="Arial" w:cs="Arial"/>
          <w:u w:val="single"/>
        </w:rPr>
        <w:t>te Marie-Louise</w:t>
      </w:r>
      <w:r w:rsidR="00326597" w:rsidRPr="009333D6">
        <w:rPr>
          <w:rFonts w:ascii="Arial" w:hAnsi="Arial" w:cs="Arial"/>
          <w:u w:val="single"/>
        </w:rPr>
        <w:t xml:space="preserve"> </w:t>
      </w:r>
      <w:r w:rsidR="00D10299" w:rsidRPr="009333D6">
        <w:rPr>
          <w:rFonts w:ascii="Arial" w:hAnsi="Arial" w:cs="Arial"/>
          <w:u w:val="single"/>
        </w:rPr>
        <w:t>Trautmann</w:t>
      </w:r>
      <w:r w:rsidR="002F42AA" w:rsidRPr="00D93D46">
        <w:rPr>
          <w:sz w:val="20"/>
          <w:szCs w:val="20"/>
        </w:rPr>
        <w:t>.</w:t>
      </w:r>
    </w:p>
    <w:p w:rsidR="00D320CF" w:rsidRDefault="00D320CF" w:rsidP="00D320CF">
      <w:pPr>
        <w:widowControl w:val="0"/>
        <w:autoSpaceDE w:val="0"/>
        <w:autoSpaceDN w:val="0"/>
        <w:adjustRightInd w:val="0"/>
        <w:jc w:val="both"/>
        <w:rPr>
          <w:rFonts w:ascii="Arial" w:hAnsi="Arial" w:cs="Arial"/>
        </w:rPr>
      </w:pPr>
      <w:r>
        <w:rPr>
          <w:rFonts w:ascii="Arial" w:hAnsi="Arial" w:cs="Arial"/>
        </w:rPr>
        <w:t>« Au nom du bureau de notre association, je vous remercie d'avoir bien voulu répondre à la convocation pour l'assemblée générale. L’association étant la vôtre, votre présence ne peut que nous encourager à poursuivre dans la voie fixée par nos statuts. </w:t>
      </w:r>
    </w:p>
    <w:p w:rsidR="00D320CF" w:rsidRDefault="00D320CF" w:rsidP="00D320CF">
      <w:pPr>
        <w:widowControl w:val="0"/>
        <w:autoSpaceDE w:val="0"/>
        <w:autoSpaceDN w:val="0"/>
        <w:adjustRightInd w:val="0"/>
        <w:jc w:val="both"/>
        <w:rPr>
          <w:rFonts w:ascii="Arial" w:hAnsi="Arial" w:cs="Arial"/>
        </w:rPr>
      </w:pPr>
    </w:p>
    <w:p w:rsidR="00D320CF" w:rsidRDefault="00D320CF" w:rsidP="00D320CF">
      <w:pPr>
        <w:widowControl w:val="0"/>
        <w:autoSpaceDE w:val="0"/>
        <w:autoSpaceDN w:val="0"/>
        <w:adjustRightInd w:val="0"/>
        <w:jc w:val="both"/>
        <w:rPr>
          <w:rFonts w:ascii="Arial" w:hAnsi="Arial" w:cs="Arial"/>
        </w:rPr>
      </w:pPr>
      <w:r>
        <w:rPr>
          <w:rFonts w:ascii="Arial" w:hAnsi="Arial" w:cs="Arial"/>
        </w:rPr>
        <w:t>L’année 2012 a été une année chargée aussi bien en termes d’investissement en temps qu’en travail. Notre président vous en fera part tout à l’heure. Notre dynamisme nous a pourtant</w:t>
      </w:r>
      <w:r w:rsidR="009663D4">
        <w:rPr>
          <w:rFonts w:ascii="Arial" w:hAnsi="Arial" w:cs="Arial"/>
        </w:rPr>
        <w:t xml:space="preserve"> guidé à</w:t>
      </w:r>
      <w:r>
        <w:rPr>
          <w:rFonts w:ascii="Arial" w:hAnsi="Arial" w:cs="Arial"/>
        </w:rPr>
        <w:t xml:space="preserve"> agir tout au long de l’année afin de pérenniser nos diverses actions et de les montrer au public aussi bien par voie de presse que par notre présence à diverses manifestations.</w:t>
      </w:r>
    </w:p>
    <w:p w:rsidR="00D320CF" w:rsidRDefault="00D320CF" w:rsidP="00D320CF">
      <w:pPr>
        <w:widowControl w:val="0"/>
        <w:autoSpaceDE w:val="0"/>
        <w:autoSpaceDN w:val="0"/>
        <w:adjustRightInd w:val="0"/>
        <w:jc w:val="both"/>
        <w:rPr>
          <w:rFonts w:ascii="Arial" w:hAnsi="Arial" w:cs="Arial"/>
        </w:rPr>
      </w:pPr>
    </w:p>
    <w:p w:rsidR="00D320CF" w:rsidRDefault="00D320CF" w:rsidP="00D320CF">
      <w:pPr>
        <w:widowControl w:val="0"/>
        <w:autoSpaceDE w:val="0"/>
        <w:autoSpaceDN w:val="0"/>
        <w:adjustRightInd w:val="0"/>
        <w:jc w:val="both"/>
        <w:rPr>
          <w:rFonts w:ascii="Arial" w:hAnsi="Arial" w:cs="Arial"/>
        </w:rPr>
      </w:pPr>
      <w:r>
        <w:rPr>
          <w:rFonts w:ascii="Arial" w:hAnsi="Arial" w:cs="Arial"/>
        </w:rPr>
        <w:t>Cette constance ne peut que se faire grâce au travail des bénévoles de l’association mais surtout grâce à votre appui, celle des adhérents. Avant de passer la parole à notre président, je voudrais souligner que vous êtes nos ambassadeurs auprès de vos connaissances, vos amis et votre voisinage. Ce n’est qu’avec votre appui que nous pourrons avancer.»</w:t>
      </w:r>
    </w:p>
    <w:p w:rsidR="00D320CF" w:rsidRDefault="00D320CF" w:rsidP="00D320CF"/>
    <w:p w:rsidR="00142C8D" w:rsidRDefault="00142C8D" w:rsidP="00142C8D">
      <w:pPr>
        <w:widowControl w:val="0"/>
        <w:autoSpaceDE w:val="0"/>
        <w:autoSpaceDN w:val="0"/>
        <w:adjustRightInd w:val="0"/>
        <w:jc w:val="both"/>
        <w:rPr>
          <w:rFonts w:ascii="Arial" w:hAnsi="Arial" w:cs="Arial"/>
        </w:rPr>
      </w:pPr>
    </w:p>
    <w:p w:rsidR="00110516" w:rsidRPr="00D648FC" w:rsidRDefault="00110516" w:rsidP="00110516">
      <w:pPr>
        <w:widowControl w:val="0"/>
        <w:autoSpaceDE w:val="0"/>
        <w:autoSpaceDN w:val="0"/>
        <w:adjustRightInd w:val="0"/>
        <w:jc w:val="both"/>
        <w:rPr>
          <w:rFonts w:ascii="Arial" w:hAnsi="Arial" w:cs="Arial"/>
          <w:sz w:val="22"/>
          <w:szCs w:val="22"/>
        </w:rPr>
      </w:pPr>
    </w:p>
    <w:p w:rsidR="00142C8D" w:rsidRPr="009333D6" w:rsidRDefault="00D10299" w:rsidP="00142C8D">
      <w:pPr>
        <w:widowControl w:val="0"/>
        <w:autoSpaceDE w:val="0"/>
        <w:autoSpaceDN w:val="0"/>
        <w:adjustRightInd w:val="0"/>
        <w:jc w:val="both"/>
        <w:rPr>
          <w:rFonts w:ascii="Arial" w:hAnsi="Arial" w:cs="Arial"/>
          <w:b/>
          <w:bCs/>
          <w:i/>
          <w:iCs/>
          <w:sz w:val="22"/>
          <w:szCs w:val="22"/>
          <w:u w:val="single"/>
        </w:rPr>
      </w:pPr>
      <w:r w:rsidRPr="009333D6">
        <w:rPr>
          <w:rFonts w:ascii="Arial" w:hAnsi="Arial" w:cs="Arial"/>
          <w:b/>
          <w:bCs/>
          <w:i/>
          <w:iCs/>
          <w:sz w:val="22"/>
          <w:szCs w:val="22"/>
          <w:u w:val="single"/>
        </w:rPr>
        <w:t xml:space="preserve"> </w:t>
      </w:r>
      <w:r w:rsidR="00110516" w:rsidRPr="009333D6">
        <w:rPr>
          <w:rFonts w:ascii="Arial" w:hAnsi="Arial" w:cs="Arial"/>
          <w:b/>
          <w:bCs/>
          <w:i/>
          <w:iCs/>
          <w:sz w:val="22"/>
          <w:szCs w:val="22"/>
          <w:u w:val="single"/>
        </w:rPr>
        <w:t>2. Rapport moral du Président</w:t>
      </w:r>
      <w:r w:rsidRPr="009333D6">
        <w:rPr>
          <w:rFonts w:ascii="Arial" w:hAnsi="Arial" w:cs="Arial"/>
          <w:b/>
          <w:bCs/>
          <w:i/>
          <w:iCs/>
          <w:sz w:val="22"/>
          <w:szCs w:val="22"/>
          <w:u w:val="single"/>
        </w:rPr>
        <w:t xml:space="preserve"> Serge Kaspar</w:t>
      </w:r>
      <w:r w:rsidR="00142C8D" w:rsidRPr="009333D6">
        <w:rPr>
          <w:rFonts w:ascii="Arial" w:hAnsi="Arial" w:cs="Arial"/>
          <w:b/>
          <w:bCs/>
          <w:i/>
          <w:iCs/>
          <w:sz w:val="22"/>
          <w:szCs w:val="22"/>
          <w:u w:val="single"/>
        </w:rPr>
        <w:t>.</w:t>
      </w:r>
    </w:p>
    <w:p w:rsidR="00142C8D" w:rsidRDefault="00142C8D" w:rsidP="00142C8D">
      <w:pPr>
        <w:jc w:val="both"/>
        <w:rPr>
          <w:rFonts w:ascii="Arial" w:hAnsi="Arial" w:cs="Arial"/>
        </w:rPr>
      </w:pPr>
    </w:p>
    <w:p w:rsidR="00142C8D" w:rsidRPr="00D47E71" w:rsidRDefault="00B5320D" w:rsidP="00142C8D">
      <w:pPr>
        <w:jc w:val="both"/>
        <w:rPr>
          <w:rFonts w:ascii="Arial" w:hAnsi="Arial" w:cs="Arial"/>
        </w:rPr>
      </w:pPr>
      <w:r>
        <w:rPr>
          <w:rFonts w:ascii="Arial" w:hAnsi="Arial" w:cs="Arial"/>
        </w:rPr>
        <w:t xml:space="preserve"> </w:t>
      </w:r>
    </w:p>
    <w:p w:rsidR="00D320CF" w:rsidRDefault="00D320CF" w:rsidP="00D320CF">
      <w:pPr>
        <w:jc w:val="both"/>
        <w:rPr>
          <w:rFonts w:ascii="Arial" w:hAnsi="Arial" w:cs="Arial"/>
        </w:rPr>
      </w:pPr>
      <w:r>
        <w:rPr>
          <w:rFonts w:ascii="Arial" w:hAnsi="Arial" w:cs="Arial"/>
        </w:rPr>
        <w:t>« L’APAAH a connu en 2012 une activité fidèle à ses principes fondateurs.</w:t>
      </w:r>
    </w:p>
    <w:p w:rsidR="00D320CF" w:rsidRDefault="00D320CF" w:rsidP="00D320CF">
      <w:pPr>
        <w:jc w:val="both"/>
        <w:rPr>
          <w:rFonts w:ascii="Arial" w:hAnsi="Arial" w:cs="Arial"/>
        </w:rPr>
      </w:pPr>
    </w:p>
    <w:p w:rsidR="00D320CF" w:rsidRDefault="00D320CF" w:rsidP="00D320CF">
      <w:pPr>
        <w:jc w:val="both"/>
        <w:rPr>
          <w:rFonts w:ascii="Arial" w:hAnsi="Arial" w:cs="Arial"/>
        </w:rPr>
      </w:pPr>
      <w:r>
        <w:rPr>
          <w:rFonts w:ascii="Arial" w:hAnsi="Arial" w:cs="Arial"/>
        </w:rPr>
        <w:t>Afin d’assurer le fonctionnement de l’association, votre bureau s’est réuni cinq fois durant cette année, sans compter les échanges</w:t>
      </w:r>
      <w:r w:rsidR="009663D4">
        <w:rPr>
          <w:rFonts w:ascii="Arial" w:hAnsi="Arial" w:cs="Arial"/>
        </w:rPr>
        <w:t xml:space="preserve"> informel</w:t>
      </w:r>
      <w:r>
        <w:rPr>
          <w:rFonts w:ascii="Arial" w:hAnsi="Arial" w:cs="Arial"/>
        </w:rPr>
        <w:t>s entre différents membres du bureau. Ces discussions non prévues nous permettaient très souvent d’agir vite quand des décisions à prendre ne nécessitaient aucun vote.</w:t>
      </w:r>
    </w:p>
    <w:p w:rsidR="00D320CF" w:rsidRDefault="00D320CF" w:rsidP="00D320CF">
      <w:pPr>
        <w:jc w:val="both"/>
        <w:rPr>
          <w:rFonts w:ascii="Arial" w:hAnsi="Arial" w:cs="Arial"/>
        </w:rPr>
      </w:pPr>
    </w:p>
    <w:p w:rsidR="00D320CF" w:rsidRDefault="00D320CF" w:rsidP="00D320CF">
      <w:pPr>
        <w:jc w:val="both"/>
        <w:rPr>
          <w:rFonts w:ascii="Arial" w:hAnsi="Arial" w:cs="Arial"/>
        </w:rPr>
      </w:pPr>
      <w:r>
        <w:rPr>
          <w:rFonts w:ascii="Arial" w:hAnsi="Arial" w:cs="Arial"/>
        </w:rPr>
        <w:t>J’ajouterai au niveau des réunions celles de l’OMSALS où nous ét</w:t>
      </w:r>
      <w:r w:rsidR="009663D4">
        <w:rPr>
          <w:rFonts w:ascii="Arial" w:hAnsi="Arial" w:cs="Arial"/>
        </w:rPr>
        <w:t xml:space="preserve">ions représentés par notre </w:t>
      </w:r>
      <w:proofErr w:type="spellStart"/>
      <w:r w:rsidR="009663D4">
        <w:rPr>
          <w:rFonts w:ascii="Arial" w:hAnsi="Arial" w:cs="Arial"/>
        </w:rPr>
        <w:t>Vice-</w:t>
      </w:r>
      <w:r>
        <w:rPr>
          <w:rFonts w:ascii="Arial" w:hAnsi="Arial" w:cs="Arial"/>
        </w:rPr>
        <w:t>Présidente</w:t>
      </w:r>
      <w:proofErr w:type="spellEnd"/>
      <w:r>
        <w:rPr>
          <w:rFonts w:ascii="Arial" w:hAnsi="Arial" w:cs="Arial"/>
        </w:rPr>
        <w:t xml:space="preserve">, Marie-Louise Trautmann, (au nombre de 4 ou 5) et celles préparant le Forum des Associations Humanitaires d’Haguenau où nous étions représentés par notre Secrétaire Adjointe, Marie-Thérèse </w:t>
      </w:r>
      <w:proofErr w:type="spellStart"/>
      <w:r>
        <w:rPr>
          <w:rFonts w:ascii="Arial" w:hAnsi="Arial" w:cs="Arial"/>
        </w:rPr>
        <w:t>Straub</w:t>
      </w:r>
      <w:proofErr w:type="spellEnd"/>
      <w:r>
        <w:rPr>
          <w:rFonts w:ascii="Arial" w:hAnsi="Arial" w:cs="Arial"/>
        </w:rPr>
        <w:t xml:space="preserve"> (au nombre de 5).</w:t>
      </w:r>
    </w:p>
    <w:p w:rsidR="00D320CF" w:rsidRDefault="00D320CF" w:rsidP="00D320CF">
      <w:pPr>
        <w:jc w:val="both"/>
        <w:rPr>
          <w:rFonts w:ascii="Arial" w:hAnsi="Arial" w:cs="Arial"/>
        </w:rPr>
      </w:pPr>
    </w:p>
    <w:p w:rsidR="00D320CF" w:rsidRDefault="00D320CF" w:rsidP="00D320CF">
      <w:pPr>
        <w:jc w:val="both"/>
        <w:rPr>
          <w:rFonts w:ascii="Arial" w:hAnsi="Arial" w:cs="Arial"/>
        </w:rPr>
      </w:pPr>
      <w:r>
        <w:rPr>
          <w:rFonts w:ascii="Arial" w:hAnsi="Arial" w:cs="Arial"/>
        </w:rPr>
        <w:t xml:space="preserve">Ainsi, toutes ces participations, au niveau de l’OMSALS, du festival SUMMERLIED, du Forum des Associations, permettent à l’APAAH de se montrer, se faire connaître et de par ces activités de percevoir un </w:t>
      </w:r>
      <w:r w:rsidR="009663D4">
        <w:rPr>
          <w:rFonts w:ascii="Arial" w:hAnsi="Arial" w:cs="Arial"/>
        </w:rPr>
        <w:t>complément de revenu qui permet</w:t>
      </w:r>
      <w:r>
        <w:rPr>
          <w:rFonts w:ascii="Arial" w:hAnsi="Arial" w:cs="Arial"/>
        </w:rPr>
        <w:t xml:space="preserve"> à l’association</w:t>
      </w:r>
      <w:r w:rsidR="009663D4">
        <w:rPr>
          <w:rFonts w:ascii="Arial" w:hAnsi="Arial" w:cs="Arial"/>
        </w:rPr>
        <w:t xml:space="preserve"> de fonctionner sereinement. Notre trésorier vous présentera le bilan comptable tout </w:t>
      </w:r>
      <w:r>
        <w:rPr>
          <w:rFonts w:ascii="Arial" w:hAnsi="Arial" w:cs="Arial"/>
        </w:rPr>
        <w:t>à l’heure.</w:t>
      </w:r>
    </w:p>
    <w:p w:rsidR="00D320CF" w:rsidRDefault="00D320CF" w:rsidP="00D320CF">
      <w:pPr>
        <w:jc w:val="both"/>
        <w:rPr>
          <w:rFonts w:ascii="Arial" w:hAnsi="Arial" w:cs="Arial"/>
        </w:rPr>
      </w:pPr>
    </w:p>
    <w:p w:rsidR="00D320CF" w:rsidRDefault="00D320CF" w:rsidP="00D320CF">
      <w:pPr>
        <w:jc w:val="both"/>
        <w:rPr>
          <w:rFonts w:ascii="Arial" w:hAnsi="Arial" w:cs="Arial"/>
        </w:rPr>
      </w:pPr>
      <w:r>
        <w:rPr>
          <w:rFonts w:ascii="Arial" w:hAnsi="Arial" w:cs="Arial"/>
        </w:rPr>
        <w:t>Pour bien comprendre l’engagement des</w:t>
      </w:r>
      <w:r w:rsidR="009663D4">
        <w:rPr>
          <w:rFonts w:ascii="Arial" w:hAnsi="Arial" w:cs="Arial"/>
        </w:rPr>
        <w:t xml:space="preserve"> bénévoles de vo</w:t>
      </w:r>
      <w:r>
        <w:rPr>
          <w:rFonts w:ascii="Arial" w:hAnsi="Arial" w:cs="Arial"/>
        </w:rPr>
        <w:t xml:space="preserve">tre association, </w:t>
      </w:r>
      <w:r w:rsidR="009663D4">
        <w:rPr>
          <w:rFonts w:ascii="Arial" w:hAnsi="Arial" w:cs="Arial"/>
        </w:rPr>
        <w:t>je vais vous donner un chiffre :</w:t>
      </w:r>
      <w:r>
        <w:rPr>
          <w:rFonts w:ascii="Arial" w:hAnsi="Arial" w:cs="Arial"/>
        </w:rPr>
        <w:t xml:space="preserve"> 936 H 55, soit environ 39 jours ou 27 semaines de trava</w:t>
      </w:r>
      <w:r w:rsidR="009663D4">
        <w:rPr>
          <w:rFonts w:ascii="Arial" w:hAnsi="Arial" w:cs="Arial"/>
        </w:rPr>
        <w:t>il à 35 h. Voilà le temps passé</w:t>
      </w:r>
      <w:r>
        <w:rPr>
          <w:rFonts w:ascii="Arial" w:hAnsi="Arial" w:cs="Arial"/>
        </w:rPr>
        <w:t xml:space="preserve"> par les bénévoles de l’APAAH pour faire vivre l’association. Ainsi, pour la première année, nous comptabilisons le temps de bénévolat afin de montrer à nos partenaires d’ici comme de là-bas, à nos adhérents et sympathisants, que nous n’obtenons rien sans effort.</w:t>
      </w:r>
    </w:p>
    <w:p w:rsidR="00D320CF" w:rsidRDefault="00D320CF" w:rsidP="00D320CF">
      <w:pPr>
        <w:jc w:val="both"/>
        <w:rPr>
          <w:rFonts w:ascii="Arial" w:hAnsi="Arial" w:cs="Arial"/>
        </w:rPr>
      </w:pPr>
    </w:p>
    <w:p w:rsidR="00D320CF" w:rsidRDefault="00D320CF" w:rsidP="00D320CF">
      <w:pPr>
        <w:jc w:val="both"/>
        <w:rPr>
          <w:rFonts w:ascii="Arial" w:hAnsi="Arial" w:cs="Arial"/>
        </w:rPr>
      </w:pPr>
      <w:r>
        <w:rPr>
          <w:rFonts w:ascii="Arial" w:hAnsi="Arial" w:cs="Arial"/>
        </w:rPr>
        <w:t>L’année APAAH débute après notre dernière AG, celle du 29 novembre 2011.</w:t>
      </w:r>
    </w:p>
    <w:p w:rsidR="00D320CF" w:rsidRDefault="00D320CF" w:rsidP="00D320CF">
      <w:pPr>
        <w:jc w:val="both"/>
        <w:rPr>
          <w:rFonts w:ascii="Arial" w:hAnsi="Arial" w:cs="Arial"/>
        </w:rPr>
      </w:pPr>
    </w:p>
    <w:p w:rsidR="00D320CF" w:rsidRDefault="00D320CF" w:rsidP="00D320CF">
      <w:pPr>
        <w:jc w:val="both"/>
        <w:rPr>
          <w:rFonts w:ascii="Arial" w:hAnsi="Arial" w:cs="Arial"/>
        </w:rPr>
      </w:pPr>
      <w:r>
        <w:rPr>
          <w:rFonts w:ascii="Arial" w:hAnsi="Arial" w:cs="Arial"/>
        </w:rPr>
        <w:lastRenderedPageBreak/>
        <w:t>L’APAAH a ainsi tenu un stand de vente d’objets divers de décors de Noël et de vin chaud sur deux samedi</w:t>
      </w:r>
      <w:r w:rsidR="00D022E1">
        <w:rPr>
          <w:rFonts w:ascii="Arial" w:hAnsi="Arial" w:cs="Arial"/>
        </w:rPr>
        <w:t>s</w:t>
      </w:r>
      <w:r>
        <w:rPr>
          <w:rFonts w:ascii="Arial" w:hAnsi="Arial" w:cs="Arial"/>
        </w:rPr>
        <w:t xml:space="preserve"> consécutif</w:t>
      </w:r>
      <w:r w:rsidR="00D022E1">
        <w:rPr>
          <w:rFonts w:ascii="Arial" w:hAnsi="Arial" w:cs="Arial"/>
        </w:rPr>
        <w:t>s</w:t>
      </w:r>
      <w:r>
        <w:rPr>
          <w:rFonts w:ascii="Arial" w:hAnsi="Arial" w:cs="Arial"/>
        </w:rPr>
        <w:t xml:space="preserve"> en </w:t>
      </w:r>
      <w:r w:rsidRPr="006346BA">
        <w:rPr>
          <w:rFonts w:ascii="Arial" w:hAnsi="Arial" w:cs="Arial"/>
          <w:b/>
        </w:rPr>
        <w:t>décembre 2011</w:t>
      </w:r>
      <w:r>
        <w:rPr>
          <w:rFonts w:ascii="Arial" w:hAnsi="Arial" w:cs="Arial"/>
        </w:rPr>
        <w:t>. Cette présence au marché hebdomadaire de notre commune                                                                                                                           a été décidée afin de pérenniser le projet OASIS au Congo. Trois concerts organisés au profit du projet « OASIS », l’un par la Chorale des Enseignants, l’a</w:t>
      </w:r>
      <w:r w:rsidR="00D022E1">
        <w:rPr>
          <w:rFonts w:ascii="Arial" w:hAnsi="Arial" w:cs="Arial"/>
        </w:rPr>
        <w:t>utre par la Chorale Paroissiale</w:t>
      </w:r>
      <w:r>
        <w:rPr>
          <w:rFonts w:ascii="Arial" w:hAnsi="Arial" w:cs="Arial"/>
        </w:rPr>
        <w:t xml:space="preserve"> de </w:t>
      </w:r>
      <w:proofErr w:type="spellStart"/>
      <w:r>
        <w:rPr>
          <w:rFonts w:ascii="Arial" w:hAnsi="Arial" w:cs="Arial"/>
        </w:rPr>
        <w:t>Wingen</w:t>
      </w:r>
      <w:proofErr w:type="spellEnd"/>
      <w:r>
        <w:rPr>
          <w:rFonts w:ascii="Arial" w:hAnsi="Arial" w:cs="Arial"/>
        </w:rPr>
        <w:t xml:space="preserve"> et le dernier par la musique du Cercle Catholique FIDELITAS de Schweighouse, ont été proposés spontanément afin de soutenir notre démarche.   </w:t>
      </w:r>
    </w:p>
    <w:p w:rsidR="00D320CF" w:rsidRDefault="00D320CF" w:rsidP="00D320CF">
      <w:pPr>
        <w:jc w:val="both"/>
        <w:rPr>
          <w:rFonts w:ascii="Arial" w:hAnsi="Arial" w:cs="Arial"/>
        </w:rPr>
      </w:pPr>
    </w:p>
    <w:p w:rsidR="00D320CF" w:rsidRDefault="00D320CF" w:rsidP="00D320CF">
      <w:pPr>
        <w:jc w:val="both"/>
        <w:rPr>
          <w:rFonts w:ascii="Arial" w:hAnsi="Arial" w:cs="Arial"/>
        </w:rPr>
      </w:pPr>
      <w:r>
        <w:rPr>
          <w:rFonts w:ascii="Arial" w:hAnsi="Arial" w:cs="Arial"/>
        </w:rPr>
        <w:t xml:space="preserve">En </w:t>
      </w:r>
      <w:r w:rsidRPr="006346BA">
        <w:rPr>
          <w:rFonts w:ascii="Arial" w:hAnsi="Arial" w:cs="Arial"/>
          <w:b/>
        </w:rPr>
        <w:t>janvier 2012</w:t>
      </w:r>
      <w:r>
        <w:rPr>
          <w:rFonts w:ascii="Arial" w:hAnsi="Arial" w:cs="Arial"/>
        </w:rPr>
        <w:t>, nous avons tenu le bar lors d’une soirée organisé</w:t>
      </w:r>
      <w:r w:rsidR="00D022E1">
        <w:rPr>
          <w:rFonts w:ascii="Arial" w:hAnsi="Arial" w:cs="Arial"/>
        </w:rPr>
        <w:t>e</w:t>
      </w:r>
      <w:r>
        <w:rPr>
          <w:rFonts w:ascii="Arial" w:hAnsi="Arial" w:cs="Arial"/>
        </w:rPr>
        <w:t xml:space="preserve"> par la municipalité.</w:t>
      </w:r>
    </w:p>
    <w:p w:rsidR="00D320CF" w:rsidRDefault="00D320CF" w:rsidP="00D320CF">
      <w:pPr>
        <w:jc w:val="both"/>
        <w:rPr>
          <w:rFonts w:ascii="Arial" w:hAnsi="Arial" w:cs="Arial"/>
        </w:rPr>
      </w:pPr>
      <w:r>
        <w:rPr>
          <w:rFonts w:ascii="Arial" w:hAnsi="Arial" w:cs="Arial"/>
        </w:rPr>
        <w:t xml:space="preserve"> </w:t>
      </w:r>
    </w:p>
    <w:p w:rsidR="00D320CF" w:rsidRDefault="00D320CF" w:rsidP="00D320CF">
      <w:pPr>
        <w:jc w:val="both"/>
        <w:rPr>
          <w:rFonts w:ascii="Arial" w:hAnsi="Arial" w:cs="Arial"/>
        </w:rPr>
      </w:pPr>
      <w:r>
        <w:rPr>
          <w:rFonts w:ascii="Arial" w:hAnsi="Arial" w:cs="Arial"/>
        </w:rPr>
        <w:t xml:space="preserve">En </w:t>
      </w:r>
      <w:r w:rsidRPr="006346BA">
        <w:rPr>
          <w:rFonts w:ascii="Arial" w:hAnsi="Arial" w:cs="Arial"/>
          <w:b/>
        </w:rPr>
        <w:t>avril</w:t>
      </w:r>
      <w:r>
        <w:rPr>
          <w:rFonts w:ascii="Arial" w:hAnsi="Arial" w:cs="Arial"/>
        </w:rPr>
        <w:t xml:space="preserve">, nous avons confectionné 500 sandwichs pour une association locale. Ce travail nous a permis de récolter dans les 250 €. Durant l’année, après chaque manifestation de l’OMSALS, nous avons assuré le lavage et repassage de leurs </w:t>
      </w:r>
      <w:proofErr w:type="spellStart"/>
      <w:r>
        <w:rPr>
          <w:rFonts w:ascii="Arial" w:hAnsi="Arial" w:cs="Arial"/>
        </w:rPr>
        <w:t>T-Shirts</w:t>
      </w:r>
      <w:proofErr w:type="spellEnd"/>
      <w:r>
        <w:rPr>
          <w:rFonts w:ascii="Arial" w:hAnsi="Arial" w:cs="Arial"/>
        </w:rPr>
        <w:t>, tabliers et servi</w:t>
      </w:r>
      <w:r w:rsidR="00D022E1">
        <w:rPr>
          <w:rFonts w:ascii="Arial" w:hAnsi="Arial" w:cs="Arial"/>
        </w:rPr>
        <w:t xml:space="preserve">ettes. Grand merci à notre </w:t>
      </w:r>
      <w:proofErr w:type="spellStart"/>
      <w:r w:rsidR="00D022E1">
        <w:rPr>
          <w:rFonts w:ascii="Arial" w:hAnsi="Arial" w:cs="Arial"/>
        </w:rPr>
        <w:t>Vice-</w:t>
      </w:r>
      <w:r>
        <w:rPr>
          <w:rFonts w:ascii="Arial" w:hAnsi="Arial" w:cs="Arial"/>
        </w:rPr>
        <w:t>Présidente</w:t>
      </w:r>
      <w:proofErr w:type="spellEnd"/>
      <w:r>
        <w:rPr>
          <w:rFonts w:ascii="Arial" w:hAnsi="Arial" w:cs="Arial"/>
        </w:rPr>
        <w:t xml:space="preserve"> qui s’est attelée à cette tâche cette année.</w:t>
      </w:r>
    </w:p>
    <w:p w:rsidR="00D320CF" w:rsidRDefault="00D320CF" w:rsidP="00D320CF">
      <w:pPr>
        <w:jc w:val="both"/>
        <w:rPr>
          <w:rFonts w:ascii="Arial" w:hAnsi="Arial" w:cs="Arial"/>
        </w:rPr>
      </w:pPr>
    </w:p>
    <w:p w:rsidR="00D320CF" w:rsidRDefault="00D320CF" w:rsidP="00D320CF">
      <w:pPr>
        <w:jc w:val="both"/>
        <w:rPr>
          <w:rFonts w:ascii="Arial" w:hAnsi="Arial" w:cs="Arial"/>
        </w:rPr>
      </w:pPr>
      <w:r>
        <w:rPr>
          <w:rFonts w:ascii="Arial" w:hAnsi="Arial" w:cs="Arial"/>
        </w:rPr>
        <w:t xml:space="preserve">Du 4 au 11 </w:t>
      </w:r>
      <w:r w:rsidRPr="006346BA">
        <w:rPr>
          <w:rFonts w:ascii="Arial" w:hAnsi="Arial" w:cs="Arial"/>
          <w:b/>
        </w:rPr>
        <w:t>août</w:t>
      </w:r>
      <w:r>
        <w:rPr>
          <w:rFonts w:ascii="Arial" w:hAnsi="Arial" w:cs="Arial"/>
        </w:rPr>
        <w:t>, nous avons participé au festival SUMMERLIED. Merci à tous ceux qui ont passé des heures pour cette action qui nous permet d’obtenir une aide financière. Merci également à ceux qui nous ont représenté</w:t>
      </w:r>
      <w:r w:rsidR="00D022E1">
        <w:rPr>
          <w:rFonts w:ascii="Arial" w:hAnsi="Arial" w:cs="Arial"/>
        </w:rPr>
        <w:t>s</w:t>
      </w:r>
      <w:r>
        <w:rPr>
          <w:rFonts w:ascii="Arial" w:hAnsi="Arial" w:cs="Arial"/>
        </w:rPr>
        <w:t xml:space="preserve"> au </w:t>
      </w:r>
      <w:proofErr w:type="spellStart"/>
      <w:r>
        <w:rPr>
          <w:rFonts w:ascii="Arial" w:hAnsi="Arial" w:cs="Arial"/>
        </w:rPr>
        <w:t>Messti</w:t>
      </w:r>
      <w:proofErr w:type="spellEnd"/>
      <w:r>
        <w:rPr>
          <w:rFonts w:ascii="Arial" w:hAnsi="Arial" w:cs="Arial"/>
        </w:rPr>
        <w:t xml:space="preserve"> durant le même mois.</w:t>
      </w:r>
    </w:p>
    <w:p w:rsidR="00D320CF" w:rsidRDefault="00D320CF" w:rsidP="00D320CF">
      <w:pPr>
        <w:jc w:val="both"/>
        <w:rPr>
          <w:rFonts w:ascii="Arial" w:hAnsi="Arial" w:cs="Arial"/>
        </w:rPr>
      </w:pPr>
    </w:p>
    <w:p w:rsidR="00D320CF" w:rsidRDefault="00D320CF" w:rsidP="00D320CF">
      <w:pPr>
        <w:jc w:val="both"/>
        <w:rPr>
          <w:rFonts w:ascii="Arial" w:hAnsi="Arial" w:cs="Arial"/>
        </w:rPr>
      </w:pPr>
      <w:r>
        <w:rPr>
          <w:rFonts w:ascii="Arial" w:hAnsi="Arial" w:cs="Arial"/>
        </w:rPr>
        <w:t xml:space="preserve">En </w:t>
      </w:r>
      <w:r w:rsidRPr="006346BA">
        <w:rPr>
          <w:rFonts w:ascii="Arial" w:hAnsi="Arial" w:cs="Arial"/>
          <w:b/>
        </w:rPr>
        <w:t>septembre</w:t>
      </w:r>
      <w:r>
        <w:rPr>
          <w:rFonts w:ascii="Arial" w:hAnsi="Arial" w:cs="Arial"/>
        </w:rPr>
        <w:t>, invité</w:t>
      </w:r>
      <w:r w:rsidR="00D022E1">
        <w:rPr>
          <w:rFonts w:ascii="Arial" w:hAnsi="Arial" w:cs="Arial"/>
        </w:rPr>
        <w:t>s</w:t>
      </w:r>
      <w:r>
        <w:rPr>
          <w:rFonts w:ascii="Arial" w:hAnsi="Arial" w:cs="Arial"/>
        </w:rPr>
        <w:t xml:space="preserve"> par l’association « Appel du Pauvre » de Munster, nous avons participé à leur AG, ce qui nous a permis de rencontrer le Père Roger. </w:t>
      </w:r>
    </w:p>
    <w:p w:rsidR="00D320CF" w:rsidRDefault="00D320CF" w:rsidP="00D320CF">
      <w:pPr>
        <w:jc w:val="both"/>
        <w:rPr>
          <w:rFonts w:ascii="Arial" w:hAnsi="Arial" w:cs="Arial"/>
        </w:rPr>
      </w:pPr>
    </w:p>
    <w:p w:rsidR="00D320CF" w:rsidRDefault="00D320CF" w:rsidP="00D320CF">
      <w:pPr>
        <w:jc w:val="both"/>
        <w:rPr>
          <w:rFonts w:ascii="Arial" w:hAnsi="Arial" w:cs="Arial"/>
        </w:rPr>
      </w:pPr>
      <w:r>
        <w:rPr>
          <w:rFonts w:ascii="Arial" w:hAnsi="Arial" w:cs="Arial"/>
        </w:rPr>
        <w:t xml:space="preserve">En </w:t>
      </w:r>
      <w:r w:rsidRPr="006346BA">
        <w:rPr>
          <w:rFonts w:ascii="Arial" w:hAnsi="Arial" w:cs="Arial"/>
          <w:b/>
        </w:rPr>
        <w:t>octobre</w:t>
      </w:r>
      <w:r>
        <w:rPr>
          <w:rFonts w:ascii="Arial" w:hAnsi="Arial" w:cs="Arial"/>
        </w:rPr>
        <w:t xml:space="preserve">, nous avons participé au Forum des Associations Humanitaires à Haguenau, ainsi qu’à la Fête des Rues de Schweighouse. Autant le Forum était un lieu de rencontre et d’échanges forts intéressants entre diverses associations, autant notre deuxième action, le même jour, était un nos points forts de l’année. En effet, grâce aux dons de divers objets venant d’une personne de l’association « Appel du Pauvre » de Munster, la vente de ces biens nous a permis de récolter des fonds pour le projet OASIS au Congo. Et durant ce même mois, nous débutions l’opération </w:t>
      </w:r>
      <w:r w:rsidR="00D022E1">
        <w:rPr>
          <w:rFonts w:ascii="Arial" w:hAnsi="Arial" w:cs="Arial"/>
        </w:rPr>
        <w:t>« Lutzelbourg ». J’y reviendrai</w:t>
      </w:r>
      <w:r>
        <w:rPr>
          <w:rFonts w:ascii="Arial" w:hAnsi="Arial" w:cs="Arial"/>
        </w:rPr>
        <w:t xml:space="preserve"> un peu plus loin car c’est une opération en devenir. Bien entendu octobre est toujours le mois phare de l’APAAH. En effet, nous avions organisé un concert animé par « LES MESSAGERS » dans la salle du Cercle Catholique « </w:t>
      </w:r>
      <w:proofErr w:type="spellStart"/>
      <w:r>
        <w:rPr>
          <w:rFonts w:ascii="Arial" w:hAnsi="Arial" w:cs="Arial"/>
        </w:rPr>
        <w:t>Fidelitas</w:t>
      </w:r>
      <w:proofErr w:type="spellEnd"/>
      <w:r>
        <w:rPr>
          <w:rFonts w:ascii="Arial" w:hAnsi="Arial" w:cs="Arial"/>
        </w:rPr>
        <w:t> ». Nous avions plus d’une centaine de personnes dans la salle, ce que l’on peut qualifier de remarquable dans notre commune. Cette action, au profit d’une association de réinsertion du Nord de l’Alsace, « REPARTIR », a permis de récolter une somme de 1122 €. A cette somme, s’ajoutera le plateau offert par la musique du CCF lors de leur traditionnel concert de Noël qui aura lieu le dimanche 16 décembre à 17 h 00 en l’église St Jacques de Schweighouse.</w:t>
      </w:r>
    </w:p>
    <w:p w:rsidR="00D320CF" w:rsidRDefault="00D320CF" w:rsidP="00D320CF">
      <w:pPr>
        <w:jc w:val="both"/>
        <w:rPr>
          <w:rFonts w:ascii="Arial" w:hAnsi="Arial" w:cs="Arial"/>
        </w:rPr>
      </w:pPr>
    </w:p>
    <w:p w:rsidR="00D320CF" w:rsidRDefault="00D320CF" w:rsidP="00D320CF">
      <w:pPr>
        <w:contextualSpacing/>
        <w:jc w:val="both"/>
        <w:rPr>
          <w:rFonts w:ascii="Arial" w:hAnsi="Arial" w:cs="Arial"/>
        </w:rPr>
      </w:pPr>
      <w:r>
        <w:rPr>
          <w:rFonts w:ascii="Arial" w:hAnsi="Arial" w:cs="Arial"/>
        </w:rPr>
        <w:t>Autre point fort d’octobre, notre rencontre avec le Père Roger, président de l’association « Foyer de Paix - Grands Lacs ». Cette rencontre sur trois jours, nous a permis de clarifier notre partenariat avec cette association au profit du « </w:t>
      </w:r>
      <w:r w:rsidRPr="009103B8">
        <w:rPr>
          <w:rFonts w:ascii="Arial" w:hAnsi="Arial" w:cs="Arial"/>
          <w:b/>
        </w:rPr>
        <w:t>projet OASIS</w:t>
      </w:r>
      <w:r>
        <w:rPr>
          <w:rFonts w:ascii="Arial" w:hAnsi="Arial" w:cs="Arial"/>
          <w:b/>
        </w:rPr>
        <w:t> </w:t>
      </w:r>
      <w:r w:rsidRPr="009103B8">
        <w:rPr>
          <w:rFonts w:ascii="Arial" w:hAnsi="Arial" w:cs="Arial"/>
        </w:rPr>
        <w:t>»</w:t>
      </w:r>
      <w:r>
        <w:rPr>
          <w:rFonts w:ascii="Arial" w:hAnsi="Arial" w:cs="Arial"/>
        </w:rPr>
        <w:t>.</w:t>
      </w:r>
    </w:p>
    <w:p w:rsidR="00D320CF" w:rsidRDefault="00D320CF" w:rsidP="00D320CF">
      <w:pPr>
        <w:contextualSpacing/>
        <w:jc w:val="both"/>
        <w:rPr>
          <w:rFonts w:ascii="Arial" w:hAnsi="Arial" w:cs="Arial"/>
        </w:rPr>
      </w:pPr>
    </w:p>
    <w:p w:rsidR="00D320CF" w:rsidRDefault="00D320CF" w:rsidP="00D320CF">
      <w:pPr>
        <w:contextualSpacing/>
        <w:jc w:val="both"/>
        <w:rPr>
          <w:rFonts w:ascii="Arial" w:hAnsi="Arial" w:cs="Arial"/>
        </w:rPr>
      </w:pPr>
      <w:r>
        <w:rPr>
          <w:rFonts w:ascii="Arial" w:hAnsi="Arial" w:cs="Arial"/>
        </w:rPr>
        <w:t>Rappelez-vous que dans le cadre du projet OASIS, nous avions l’ambition de mener à b</w:t>
      </w:r>
      <w:r w:rsidR="00D022E1">
        <w:rPr>
          <w:rFonts w:ascii="Arial" w:hAnsi="Arial" w:cs="Arial"/>
        </w:rPr>
        <w:t xml:space="preserve">ien la construction d’une </w:t>
      </w:r>
      <w:proofErr w:type="spellStart"/>
      <w:r w:rsidR="00D022E1">
        <w:rPr>
          <w:rFonts w:ascii="Arial" w:hAnsi="Arial" w:cs="Arial"/>
        </w:rPr>
        <w:t>micro-</w:t>
      </w:r>
      <w:r>
        <w:rPr>
          <w:rFonts w:ascii="Arial" w:hAnsi="Arial" w:cs="Arial"/>
        </w:rPr>
        <w:t>centrale</w:t>
      </w:r>
      <w:proofErr w:type="spellEnd"/>
      <w:r>
        <w:rPr>
          <w:rFonts w:ascii="Arial" w:hAnsi="Arial" w:cs="Arial"/>
        </w:rPr>
        <w:t xml:space="preserve"> électrique afin d’en faire profiter OASIS et les villageois habitant aux alentours dans la région des grands lacs au Congo. L’actualité récente nous démontre bien la difficulté de la tâche.</w:t>
      </w:r>
    </w:p>
    <w:p w:rsidR="00D320CF" w:rsidRDefault="00D320CF" w:rsidP="00D320CF">
      <w:pPr>
        <w:contextualSpacing/>
        <w:jc w:val="both"/>
        <w:rPr>
          <w:rFonts w:ascii="Arial" w:hAnsi="Arial" w:cs="Arial"/>
        </w:rPr>
      </w:pPr>
    </w:p>
    <w:p w:rsidR="00D320CF" w:rsidRDefault="00D320CF" w:rsidP="00D320CF">
      <w:pPr>
        <w:contextualSpacing/>
        <w:jc w:val="both"/>
        <w:rPr>
          <w:rFonts w:ascii="Arial" w:hAnsi="Arial" w:cs="Arial"/>
        </w:rPr>
      </w:pPr>
      <w:r>
        <w:rPr>
          <w:rFonts w:ascii="Arial" w:hAnsi="Arial" w:cs="Arial"/>
        </w:rPr>
        <w:t xml:space="preserve">Pour bien comprendre les enjeux de notre partenariat, auquel je vous </w:t>
      </w:r>
      <w:r w:rsidR="00D022E1">
        <w:rPr>
          <w:rFonts w:ascii="Arial" w:hAnsi="Arial" w:cs="Arial"/>
        </w:rPr>
        <w:t xml:space="preserve">inviterai à vous prononcer tout </w:t>
      </w:r>
      <w:r>
        <w:rPr>
          <w:rFonts w:ascii="Arial" w:hAnsi="Arial" w:cs="Arial"/>
        </w:rPr>
        <w:t xml:space="preserve">à l’heure, je vais scrupuleusement suivre le schéma de notre rencontre avec le Père Roger. </w:t>
      </w:r>
    </w:p>
    <w:p w:rsidR="00D320CF" w:rsidRDefault="00D320CF" w:rsidP="00D320CF">
      <w:pPr>
        <w:contextualSpacing/>
        <w:jc w:val="both"/>
        <w:rPr>
          <w:rFonts w:ascii="Arial" w:hAnsi="Arial" w:cs="Arial"/>
        </w:rPr>
      </w:pPr>
    </w:p>
    <w:p w:rsidR="00D320CF" w:rsidRDefault="00D320CF" w:rsidP="00D320CF">
      <w:pPr>
        <w:contextualSpacing/>
        <w:jc w:val="both"/>
        <w:rPr>
          <w:rFonts w:ascii="Arial" w:hAnsi="Arial" w:cs="Arial"/>
        </w:rPr>
      </w:pPr>
    </w:p>
    <w:p w:rsidR="00D320CF" w:rsidRDefault="00D320CF" w:rsidP="00D320CF">
      <w:pPr>
        <w:contextualSpacing/>
        <w:jc w:val="both"/>
        <w:rPr>
          <w:rFonts w:ascii="Arial" w:hAnsi="Arial" w:cs="Arial"/>
        </w:rPr>
      </w:pPr>
      <w:r>
        <w:rPr>
          <w:rFonts w:ascii="Arial" w:hAnsi="Arial" w:cs="Arial"/>
        </w:rPr>
        <w:t>Notre réunion de travail a été scindée en plusieurs parties.</w:t>
      </w:r>
    </w:p>
    <w:p w:rsidR="00D320CF" w:rsidRDefault="00D320CF" w:rsidP="00D320CF">
      <w:pPr>
        <w:contextualSpacing/>
        <w:jc w:val="both"/>
        <w:rPr>
          <w:rFonts w:ascii="Arial" w:hAnsi="Arial" w:cs="Arial"/>
        </w:rPr>
      </w:pPr>
    </w:p>
    <w:p w:rsidR="00D320CF" w:rsidRPr="008D6518" w:rsidRDefault="00D320CF" w:rsidP="00D320CF">
      <w:pPr>
        <w:contextualSpacing/>
        <w:jc w:val="both"/>
        <w:rPr>
          <w:rFonts w:ascii="Arial" w:hAnsi="Arial" w:cs="Arial"/>
          <w:b/>
        </w:rPr>
      </w:pPr>
      <w:r w:rsidRPr="008D6518">
        <w:rPr>
          <w:rFonts w:ascii="Arial" w:hAnsi="Arial" w:cs="Arial"/>
          <w:b/>
        </w:rPr>
        <w:t>Rappel sur l’association « Foyer de Paix - Grands Lacs »</w:t>
      </w:r>
    </w:p>
    <w:p w:rsidR="00D320CF" w:rsidRDefault="00D320CF" w:rsidP="00D320CF">
      <w:pPr>
        <w:contextualSpacing/>
        <w:jc w:val="both"/>
        <w:rPr>
          <w:rFonts w:ascii="Arial" w:hAnsi="Arial" w:cs="Arial"/>
        </w:rPr>
      </w:pPr>
    </w:p>
    <w:p w:rsidR="00D320CF" w:rsidRDefault="00D320CF" w:rsidP="00D320CF">
      <w:pPr>
        <w:contextualSpacing/>
        <w:jc w:val="both"/>
        <w:rPr>
          <w:rFonts w:ascii="Arial" w:hAnsi="Arial" w:cs="Arial"/>
        </w:rPr>
      </w:pPr>
      <w:r>
        <w:rPr>
          <w:rFonts w:ascii="Arial" w:hAnsi="Arial" w:cs="Arial"/>
        </w:rPr>
        <w:t xml:space="preserve">Le Père Roger nous a rappelé que l’association qu’il préside, </w:t>
      </w:r>
      <w:r w:rsidRPr="009103B8">
        <w:rPr>
          <w:rFonts w:ascii="Arial" w:hAnsi="Arial" w:cs="Arial"/>
        </w:rPr>
        <w:t>« Foyer de Paix Grands Lacs »</w:t>
      </w:r>
      <w:r>
        <w:rPr>
          <w:rFonts w:ascii="Arial" w:hAnsi="Arial" w:cs="Arial"/>
        </w:rPr>
        <w:t>,</w:t>
      </w:r>
      <w:r w:rsidRPr="009103B8">
        <w:rPr>
          <w:rFonts w:ascii="Arial" w:hAnsi="Arial" w:cs="Arial"/>
        </w:rPr>
        <w:t xml:space="preserve"> est un outil de</w:t>
      </w:r>
      <w:r w:rsidRPr="00F74730">
        <w:rPr>
          <w:sz w:val="24"/>
          <w:szCs w:val="24"/>
        </w:rPr>
        <w:t xml:space="preserve"> </w:t>
      </w:r>
      <w:r w:rsidRPr="009103B8">
        <w:rPr>
          <w:rFonts w:ascii="Arial" w:hAnsi="Arial" w:cs="Arial"/>
        </w:rPr>
        <w:t>spiritualité, une école de vie où les gens sont heureux de trouver un cadre d’écoute. Et on s’interroge pour</w:t>
      </w:r>
      <w:r>
        <w:rPr>
          <w:rFonts w:ascii="Arial" w:hAnsi="Arial" w:cs="Arial"/>
        </w:rPr>
        <w:t xml:space="preserve"> « </w:t>
      </w:r>
      <w:r w:rsidRPr="009103B8">
        <w:rPr>
          <w:rFonts w:ascii="Arial" w:hAnsi="Arial" w:cs="Arial"/>
        </w:rPr>
        <w:t xml:space="preserve">comment dire qu’il y a une espérance pour les autres ». L’association s’adresse à trois pays (Rwanda, Congo et Burundi). Et le destin de ces trois pays dans cette région est </w:t>
      </w:r>
      <w:r w:rsidRPr="009103B8">
        <w:rPr>
          <w:rFonts w:ascii="Arial" w:hAnsi="Arial" w:cs="Arial"/>
          <w:b/>
        </w:rPr>
        <w:t>commun</w:t>
      </w:r>
      <w:r w:rsidRPr="009103B8">
        <w:rPr>
          <w:rFonts w:ascii="Arial" w:hAnsi="Arial" w:cs="Arial"/>
        </w:rPr>
        <w:t>.</w:t>
      </w:r>
      <w:r>
        <w:rPr>
          <w:rFonts w:ascii="Arial" w:hAnsi="Arial" w:cs="Arial"/>
        </w:rPr>
        <w:t xml:space="preserve"> </w:t>
      </w:r>
      <w:r w:rsidRPr="009103B8">
        <w:rPr>
          <w:rFonts w:ascii="Arial" w:hAnsi="Arial" w:cs="Arial"/>
        </w:rPr>
        <w:t>Cette association, avec ces écoles, est une « école de paix ». « Par exemple, l’apprentissage est un alibi ; cela nous permet en corollaire de parler d’autre chose notamment de la vie en paix. »</w:t>
      </w:r>
      <w:r w:rsidRPr="008D6518">
        <w:rPr>
          <w:sz w:val="24"/>
          <w:szCs w:val="24"/>
        </w:rPr>
        <w:t xml:space="preserve"> </w:t>
      </w:r>
      <w:r w:rsidRPr="008D6518">
        <w:rPr>
          <w:rFonts w:ascii="Arial" w:hAnsi="Arial" w:cs="Arial"/>
        </w:rPr>
        <w:t xml:space="preserve">Et l’expérience du terrain fait que l’association « Foyer de Paix » retient l’instruction comme </w:t>
      </w:r>
      <w:r w:rsidRPr="008D6518">
        <w:rPr>
          <w:rFonts w:ascii="Arial" w:hAnsi="Arial" w:cs="Arial"/>
          <w:b/>
          <w:u w:val="single"/>
        </w:rPr>
        <w:t>cause prioritaire</w:t>
      </w:r>
      <w:r w:rsidRPr="008D6518">
        <w:rPr>
          <w:rFonts w:ascii="Arial" w:hAnsi="Arial" w:cs="Arial"/>
        </w:rPr>
        <w:t>.</w:t>
      </w:r>
      <w:r>
        <w:rPr>
          <w:rFonts w:ascii="Arial" w:hAnsi="Arial" w:cs="Arial"/>
        </w:rPr>
        <w:t xml:space="preserve"> </w:t>
      </w:r>
      <w:r w:rsidRPr="008D6518">
        <w:rPr>
          <w:rFonts w:ascii="Arial" w:hAnsi="Arial" w:cs="Arial"/>
        </w:rPr>
        <w:t xml:space="preserve">Il en ressort que l’instruction des jeunes et </w:t>
      </w:r>
      <w:r w:rsidRPr="008D6518">
        <w:rPr>
          <w:rFonts w:ascii="Arial" w:hAnsi="Arial" w:cs="Arial"/>
        </w:rPr>
        <w:lastRenderedPageBreak/>
        <w:t>des parents est primordial.</w:t>
      </w:r>
      <w:r>
        <w:rPr>
          <w:rFonts w:ascii="Arial" w:hAnsi="Arial" w:cs="Arial"/>
        </w:rPr>
        <w:t xml:space="preserve"> </w:t>
      </w:r>
      <w:r w:rsidRPr="008D6518">
        <w:rPr>
          <w:rFonts w:ascii="Arial" w:hAnsi="Arial" w:cs="Arial"/>
          <w:b/>
          <w:u w:val="single"/>
        </w:rPr>
        <w:t>Pour l’association « Foyer de Paix » la priorité est l’école et l’éducation à la paix</w:t>
      </w:r>
      <w:r w:rsidRPr="008D6518">
        <w:rPr>
          <w:rFonts w:ascii="Arial" w:hAnsi="Arial" w:cs="Arial"/>
        </w:rPr>
        <w:t>.</w:t>
      </w:r>
    </w:p>
    <w:p w:rsidR="00D320CF" w:rsidRDefault="00D320CF" w:rsidP="00D320CF">
      <w:pPr>
        <w:contextualSpacing/>
        <w:jc w:val="both"/>
        <w:rPr>
          <w:rFonts w:ascii="Arial" w:hAnsi="Arial" w:cs="Arial"/>
        </w:rPr>
      </w:pPr>
    </w:p>
    <w:p w:rsidR="00D320CF" w:rsidRPr="008D6518" w:rsidRDefault="00D320CF" w:rsidP="00D320CF">
      <w:pPr>
        <w:contextualSpacing/>
        <w:jc w:val="both"/>
        <w:rPr>
          <w:rFonts w:ascii="Arial" w:hAnsi="Arial" w:cs="Arial"/>
        </w:rPr>
      </w:pPr>
    </w:p>
    <w:p w:rsidR="00D320CF" w:rsidRPr="002A5754" w:rsidRDefault="00D320CF" w:rsidP="00D320CF">
      <w:pPr>
        <w:contextualSpacing/>
        <w:jc w:val="both"/>
        <w:rPr>
          <w:rFonts w:ascii="Arial" w:hAnsi="Arial" w:cs="Arial"/>
        </w:rPr>
      </w:pPr>
      <w:r w:rsidRPr="002A5754">
        <w:rPr>
          <w:rFonts w:ascii="Arial" w:hAnsi="Arial" w:cs="Arial"/>
          <w:b/>
        </w:rPr>
        <w:t>Projet « OASIS » où en sommes-nous</w:t>
      </w:r>
      <w:r w:rsidR="005C4D34">
        <w:rPr>
          <w:rFonts w:ascii="Arial" w:hAnsi="Arial" w:cs="Arial"/>
          <w:b/>
        </w:rPr>
        <w:t> ?</w:t>
      </w:r>
      <w:r w:rsidRPr="002A5754">
        <w:rPr>
          <w:rFonts w:ascii="Arial" w:hAnsi="Arial" w:cs="Arial"/>
          <w:b/>
        </w:rPr>
        <w:t> </w:t>
      </w:r>
    </w:p>
    <w:p w:rsidR="00D320CF" w:rsidRDefault="00D320CF" w:rsidP="00D320CF">
      <w:pPr>
        <w:contextualSpacing/>
        <w:jc w:val="both"/>
        <w:rPr>
          <w:rFonts w:ascii="Arial" w:hAnsi="Arial" w:cs="Arial"/>
        </w:rPr>
      </w:pPr>
    </w:p>
    <w:p w:rsidR="00D320CF" w:rsidRPr="002A5754" w:rsidRDefault="00D320CF" w:rsidP="00D320CF">
      <w:pPr>
        <w:contextualSpacing/>
        <w:jc w:val="both"/>
        <w:rPr>
          <w:rFonts w:ascii="Arial" w:hAnsi="Arial" w:cs="Arial"/>
        </w:rPr>
      </w:pPr>
      <w:r w:rsidRPr="002A5754">
        <w:rPr>
          <w:rFonts w:ascii="Arial" w:hAnsi="Arial" w:cs="Arial"/>
        </w:rPr>
        <w:t>La somme de 1650 € versée par</w:t>
      </w:r>
      <w:r w:rsidR="005C4D34">
        <w:rPr>
          <w:rFonts w:ascii="Arial" w:hAnsi="Arial" w:cs="Arial"/>
        </w:rPr>
        <w:t xml:space="preserve"> l’APAAH en vue des tests </w:t>
      </w:r>
      <w:proofErr w:type="spellStart"/>
      <w:r w:rsidR="005C4D34">
        <w:rPr>
          <w:rFonts w:ascii="Arial" w:hAnsi="Arial" w:cs="Arial"/>
        </w:rPr>
        <w:t>micro-</w:t>
      </w:r>
      <w:r w:rsidRPr="002A5754">
        <w:rPr>
          <w:rFonts w:ascii="Arial" w:hAnsi="Arial" w:cs="Arial"/>
        </w:rPr>
        <w:t>centrale</w:t>
      </w:r>
      <w:proofErr w:type="spellEnd"/>
      <w:r w:rsidRPr="002A5754">
        <w:rPr>
          <w:rFonts w:ascii="Arial" w:hAnsi="Arial" w:cs="Arial"/>
        </w:rPr>
        <w:t xml:space="preserve"> est bloquée sur un compte. Les jeunes avaient testé la production du courant et cela a marché. Entre temps, les politiciens sont intervenus ce qui a eu pour effet de casser le projet. Et les jeunes ont été refroidis par ces politiques. Se greffe le problème du manque de sécurité qui risque, par le non-respect du bien collectif, de compromettre à terme la pérennité du projet.</w:t>
      </w:r>
    </w:p>
    <w:p w:rsidR="00D320CF" w:rsidRPr="002A5754" w:rsidRDefault="00D320CF" w:rsidP="00D320CF">
      <w:pPr>
        <w:contextualSpacing/>
        <w:jc w:val="both"/>
        <w:rPr>
          <w:rFonts w:ascii="Arial" w:hAnsi="Arial" w:cs="Arial"/>
        </w:rPr>
      </w:pPr>
    </w:p>
    <w:p w:rsidR="00D320CF" w:rsidRPr="002A5754" w:rsidRDefault="00D320CF" w:rsidP="00D320CF">
      <w:pPr>
        <w:contextualSpacing/>
        <w:jc w:val="both"/>
        <w:rPr>
          <w:rFonts w:ascii="Arial" w:hAnsi="Arial" w:cs="Arial"/>
        </w:rPr>
      </w:pPr>
      <w:r w:rsidRPr="002A5754">
        <w:rPr>
          <w:rFonts w:ascii="Arial" w:hAnsi="Arial" w:cs="Arial"/>
        </w:rPr>
        <w:t>Deux solutions s’offrent à nous :</w:t>
      </w:r>
    </w:p>
    <w:p w:rsidR="00D320CF" w:rsidRPr="002A5754" w:rsidRDefault="00D320CF" w:rsidP="00D320CF">
      <w:pPr>
        <w:contextualSpacing/>
        <w:jc w:val="both"/>
        <w:rPr>
          <w:rFonts w:ascii="Arial" w:hAnsi="Arial" w:cs="Arial"/>
        </w:rPr>
      </w:pPr>
      <w:r w:rsidRPr="002A5754">
        <w:rPr>
          <w:rFonts w:ascii="Arial" w:hAnsi="Arial" w:cs="Arial"/>
        </w:rPr>
        <w:tab/>
        <w:t>- poursuivre ce projet en trouvant un partenaire local plus puissant comme le diocèse</w:t>
      </w:r>
    </w:p>
    <w:p w:rsidR="00D320CF" w:rsidRPr="002A5754" w:rsidRDefault="00D320CF" w:rsidP="00D320CF">
      <w:pPr>
        <w:contextualSpacing/>
        <w:jc w:val="both"/>
        <w:rPr>
          <w:rFonts w:ascii="Arial" w:hAnsi="Arial" w:cs="Arial"/>
        </w:rPr>
      </w:pPr>
      <w:r w:rsidRPr="002A5754">
        <w:rPr>
          <w:rFonts w:ascii="Arial" w:hAnsi="Arial" w:cs="Arial"/>
        </w:rPr>
        <w:tab/>
        <w:t>- réaffecter la somme à un ou à plusieurs autres projets « d’OASIS ».</w:t>
      </w:r>
    </w:p>
    <w:p w:rsidR="00D320CF" w:rsidRPr="002A5754" w:rsidRDefault="00D320CF" w:rsidP="00D320CF">
      <w:pPr>
        <w:contextualSpacing/>
        <w:jc w:val="both"/>
        <w:rPr>
          <w:rFonts w:ascii="Arial" w:hAnsi="Arial" w:cs="Arial"/>
        </w:rPr>
      </w:pPr>
    </w:p>
    <w:p w:rsidR="00D320CF" w:rsidRPr="002A5754" w:rsidRDefault="00D320CF" w:rsidP="00D320CF">
      <w:pPr>
        <w:contextualSpacing/>
        <w:jc w:val="both"/>
        <w:rPr>
          <w:rFonts w:ascii="Arial" w:hAnsi="Arial" w:cs="Arial"/>
        </w:rPr>
      </w:pPr>
      <w:r w:rsidRPr="002A5754">
        <w:rPr>
          <w:rFonts w:ascii="Arial" w:hAnsi="Arial" w:cs="Arial"/>
        </w:rPr>
        <w:t xml:space="preserve">Dans le cas de la poursuite du projet initial, Roger nous indique que dans le cadre des problèmes locaux, il faudrait d’abord aider les gens à acquérir la notion du bien collectif. Or en l’état actuel des choses, qui peut le garantir ? </w:t>
      </w:r>
      <w:r w:rsidRPr="002A5754">
        <w:rPr>
          <w:rFonts w:ascii="Arial" w:hAnsi="Arial" w:cs="Arial"/>
          <w:b/>
          <w:u w:val="single"/>
        </w:rPr>
        <w:t>Donc la question de la garantie du projet est posée</w:t>
      </w:r>
      <w:r w:rsidRPr="002A5754">
        <w:rPr>
          <w:rFonts w:ascii="Arial" w:hAnsi="Arial" w:cs="Arial"/>
        </w:rPr>
        <w:t>.</w:t>
      </w:r>
    </w:p>
    <w:p w:rsidR="00D320CF" w:rsidRPr="009103B8" w:rsidRDefault="00D320CF" w:rsidP="00D320CF">
      <w:pPr>
        <w:contextualSpacing/>
        <w:jc w:val="both"/>
        <w:rPr>
          <w:rFonts w:ascii="Arial" w:hAnsi="Arial" w:cs="Arial"/>
        </w:rPr>
      </w:pPr>
    </w:p>
    <w:p w:rsidR="00D320CF" w:rsidRDefault="00D320CF" w:rsidP="00D320CF">
      <w:pPr>
        <w:contextualSpacing/>
        <w:jc w:val="both"/>
        <w:rPr>
          <w:rFonts w:ascii="Arial" w:hAnsi="Arial" w:cs="Arial"/>
          <w:b/>
        </w:rPr>
      </w:pPr>
    </w:p>
    <w:p w:rsidR="00D320CF" w:rsidRPr="002A5754" w:rsidRDefault="00D320CF" w:rsidP="00D320CF">
      <w:pPr>
        <w:contextualSpacing/>
        <w:jc w:val="both"/>
        <w:rPr>
          <w:rFonts w:ascii="Arial" w:hAnsi="Arial" w:cs="Arial"/>
          <w:b/>
        </w:rPr>
      </w:pPr>
      <w:r w:rsidRPr="002A5754">
        <w:rPr>
          <w:rFonts w:ascii="Arial" w:hAnsi="Arial" w:cs="Arial"/>
          <w:b/>
        </w:rPr>
        <w:t xml:space="preserve">Comment l’APAAH vit et se situe dans le projet « OASIS » </w:t>
      </w:r>
    </w:p>
    <w:p w:rsidR="00D320CF" w:rsidRPr="002A5754" w:rsidRDefault="00D320CF" w:rsidP="00D320CF">
      <w:pPr>
        <w:jc w:val="both"/>
        <w:rPr>
          <w:rFonts w:ascii="Arial" w:hAnsi="Arial" w:cs="Arial"/>
        </w:rPr>
      </w:pPr>
    </w:p>
    <w:p w:rsidR="00D320CF" w:rsidRDefault="00D320CF" w:rsidP="00D320CF">
      <w:pPr>
        <w:jc w:val="both"/>
        <w:rPr>
          <w:rFonts w:ascii="Arial" w:hAnsi="Arial" w:cs="Arial"/>
        </w:rPr>
      </w:pPr>
      <w:r w:rsidRPr="002A5754">
        <w:rPr>
          <w:rFonts w:ascii="Arial" w:hAnsi="Arial" w:cs="Arial"/>
        </w:rPr>
        <w:t xml:space="preserve">Nous avons fait un tour de table après avoir bien mesuré la priorité de l’association « Foyer de Paix » et la réalité du vécu de la population locale. </w:t>
      </w:r>
      <w:r>
        <w:rPr>
          <w:rFonts w:ascii="Arial" w:hAnsi="Arial" w:cs="Arial"/>
        </w:rPr>
        <w:t>Nous en arrivons à comprendre que pour l’instant, seul</w:t>
      </w:r>
      <w:r w:rsidR="005C4D34">
        <w:rPr>
          <w:rFonts w:ascii="Arial" w:hAnsi="Arial" w:cs="Arial"/>
        </w:rPr>
        <w:t>s</w:t>
      </w:r>
      <w:r>
        <w:rPr>
          <w:rFonts w:ascii="Arial" w:hAnsi="Arial" w:cs="Arial"/>
        </w:rPr>
        <w:t xml:space="preserve"> l’é</w:t>
      </w:r>
      <w:r w:rsidR="005C4D34">
        <w:rPr>
          <w:rFonts w:ascii="Arial" w:hAnsi="Arial" w:cs="Arial"/>
        </w:rPr>
        <w:t>ducation et le travail permettront</w:t>
      </w:r>
      <w:r>
        <w:rPr>
          <w:rFonts w:ascii="Arial" w:hAnsi="Arial" w:cs="Arial"/>
        </w:rPr>
        <w:t xml:space="preserve"> de faire avancer la notion « du bien collectif ». Nous décidons, au niveau du bureau de l’APAAH, de réorienter notre partenariat.</w:t>
      </w:r>
    </w:p>
    <w:p w:rsidR="00D320CF" w:rsidRDefault="00D320CF" w:rsidP="00D320CF">
      <w:pPr>
        <w:jc w:val="both"/>
        <w:rPr>
          <w:rFonts w:ascii="Arial" w:hAnsi="Arial" w:cs="Arial"/>
        </w:rPr>
      </w:pPr>
    </w:p>
    <w:p w:rsidR="00D320CF" w:rsidRPr="002A5754" w:rsidRDefault="00D320CF" w:rsidP="00D320CF">
      <w:pPr>
        <w:jc w:val="both"/>
        <w:rPr>
          <w:rFonts w:ascii="Arial" w:hAnsi="Arial" w:cs="Arial"/>
        </w:rPr>
      </w:pPr>
      <w:r w:rsidRPr="002A5754">
        <w:rPr>
          <w:rFonts w:ascii="Arial" w:hAnsi="Arial" w:cs="Arial"/>
        </w:rPr>
        <w:t>Roger fait remarquer la justesse de notre démarche initiale, mais à la vue du contexte actuel, appuie sans réserve la demande de la priorité donnée à l’instruction et au savoir.</w:t>
      </w:r>
    </w:p>
    <w:p w:rsidR="00D320CF" w:rsidRDefault="00D320CF" w:rsidP="00D320CF">
      <w:pPr>
        <w:jc w:val="both"/>
        <w:rPr>
          <w:rFonts w:ascii="Arial" w:hAnsi="Arial" w:cs="Arial"/>
        </w:rPr>
      </w:pPr>
    </w:p>
    <w:p w:rsidR="00D320CF" w:rsidRPr="002A5754" w:rsidRDefault="00D320CF" w:rsidP="00D320CF">
      <w:pPr>
        <w:contextualSpacing/>
        <w:jc w:val="both"/>
        <w:rPr>
          <w:rFonts w:ascii="Arial" w:hAnsi="Arial" w:cs="Arial"/>
          <w:b/>
          <w:u w:val="single"/>
        </w:rPr>
      </w:pPr>
      <w:r w:rsidRPr="002A5754">
        <w:rPr>
          <w:rFonts w:ascii="Arial" w:hAnsi="Arial" w:cs="Arial"/>
          <w:b/>
          <w:u w:val="single"/>
        </w:rPr>
        <w:t>Nouvelle orientation de notre partenariat</w:t>
      </w:r>
    </w:p>
    <w:p w:rsidR="00D320CF" w:rsidRPr="002A5754" w:rsidRDefault="00D320CF" w:rsidP="00D320CF">
      <w:pPr>
        <w:contextualSpacing/>
        <w:jc w:val="both"/>
        <w:rPr>
          <w:rFonts w:ascii="Arial" w:hAnsi="Arial" w:cs="Arial"/>
        </w:rPr>
      </w:pPr>
    </w:p>
    <w:p w:rsidR="00D320CF" w:rsidRPr="002A5754" w:rsidRDefault="00D320CF" w:rsidP="00D320CF">
      <w:pPr>
        <w:contextualSpacing/>
        <w:jc w:val="both"/>
        <w:rPr>
          <w:rFonts w:ascii="Arial" w:hAnsi="Arial" w:cs="Arial"/>
        </w:rPr>
      </w:pPr>
      <w:r w:rsidRPr="002A5754">
        <w:rPr>
          <w:rFonts w:ascii="Arial" w:hAnsi="Arial" w:cs="Arial"/>
        </w:rPr>
        <w:t xml:space="preserve">De ce fait, se pose la question de la pertinence </w:t>
      </w:r>
      <w:r w:rsidR="005C4D34">
        <w:rPr>
          <w:rFonts w:ascii="Arial" w:hAnsi="Arial" w:cs="Arial"/>
        </w:rPr>
        <w:t xml:space="preserve">de la poursuite du projet </w:t>
      </w:r>
      <w:proofErr w:type="spellStart"/>
      <w:r w:rsidR="005C4D34">
        <w:rPr>
          <w:rFonts w:ascii="Arial" w:hAnsi="Arial" w:cs="Arial"/>
        </w:rPr>
        <w:t>micro-</w:t>
      </w:r>
      <w:r w:rsidRPr="002A5754">
        <w:rPr>
          <w:rFonts w:ascii="Arial" w:hAnsi="Arial" w:cs="Arial"/>
        </w:rPr>
        <w:t>centrale</w:t>
      </w:r>
      <w:proofErr w:type="spellEnd"/>
      <w:r w:rsidRPr="002A5754">
        <w:rPr>
          <w:rFonts w:ascii="Arial" w:hAnsi="Arial" w:cs="Arial"/>
        </w:rPr>
        <w:t>.</w:t>
      </w:r>
    </w:p>
    <w:p w:rsidR="00D320CF" w:rsidRDefault="00D320CF" w:rsidP="00D320CF">
      <w:pPr>
        <w:contextualSpacing/>
        <w:jc w:val="both"/>
        <w:rPr>
          <w:rFonts w:ascii="Arial" w:hAnsi="Arial" w:cs="Arial"/>
        </w:rPr>
      </w:pPr>
    </w:p>
    <w:p w:rsidR="00D320CF" w:rsidRPr="002A5754" w:rsidRDefault="00D320CF" w:rsidP="00D320CF">
      <w:pPr>
        <w:contextualSpacing/>
        <w:jc w:val="both"/>
        <w:rPr>
          <w:rFonts w:ascii="Arial" w:hAnsi="Arial" w:cs="Arial"/>
        </w:rPr>
      </w:pPr>
      <w:r w:rsidRPr="002A5754">
        <w:rPr>
          <w:rFonts w:ascii="Arial" w:hAnsi="Arial" w:cs="Arial"/>
        </w:rPr>
        <w:t>Roger nous propose deux autres pistes :</w:t>
      </w:r>
    </w:p>
    <w:p w:rsidR="00D320CF" w:rsidRDefault="00D320CF" w:rsidP="00D320CF">
      <w:pPr>
        <w:contextualSpacing/>
        <w:jc w:val="both"/>
        <w:rPr>
          <w:rFonts w:ascii="Arial" w:hAnsi="Arial" w:cs="Arial"/>
        </w:rPr>
      </w:pPr>
      <w:r w:rsidRPr="002A5754">
        <w:rPr>
          <w:rFonts w:ascii="Arial" w:hAnsi="Arial" w:cs="Arial"/>
        </w:rPr>
        <w:t>- l’une concernant le projet au Rwanda : paiement du salaire de trois formateurs</w:t>
      </w:r>
    </w:p>
    <w:p w:rsidR="00D320CF" w:rsidRPr="002A5754" w:rsidRDefault="00D320CF" w:rsidP="00D320CF">
      <w:pPr>
        <w:contextualSpacing/>
        <w:jc w:val="both"/>
        <w:rPr>
          <w:rFonts w:ascii="Arial" w:hAnsi="Arial" w:cs="Arial"/>
        </w:rPr>
      </w:pPr>
      <w:r>
        <w:rPr>
          <w:rFonts w:ascii="Arial" w:hAnsi="Arial" w:cs="Arial"/>
        </w:rPr>
        <w:t xml:space="preserve">- </w:t>
      </w:r>
      <w:r w:rsidRPr="002A5754">
        <w:rPr>
          <w:rFonts w:ascii="Arial" w:hAnsi="Arial" w:cs="Arial"/>
        </w:rPr>
        <w:t>l’autre au Congo vers les mamans en leur payant la location d’un local de travail pour un «</w:t>
      </w:r>
      <w:r w:rsidR="005C4D34">
        <w:rPr>
          <w:rFonts w:ascii="Arial" w:hAnsi="Arial" w:cs="Arial"/>
        </w:rPr>
        <w:t> Atelier Coupe et Couture</w:t>
      </w:r>
      <w:r w:rsidRPr="002A5754">
        <w:rPr>
          <w:rFonts w:ascii="Arial" w:hAnsi="Arial" w:cs="Arial"/>
        </w:rPr>
        <w:t> ».</w:t>
      </w:r>
    </w:p>
    <w:p w:rsidR="00D320CF" w:rsidRPr="002A5754" w:rsidRDefault="00D320CF" w:rsidP="00D320CF">
      <w:pPr>
        <w:contextualSpacing/>
        <w:jc w:val="both"/>
        <w:rPr>
          <w:rFonts w:ascii="Arial" w:hAnsi="Arial" w:cs="Arial"/>
        </w:rPr>
      </w:pPr>
    </w:p>
    <w:p w:rsidR="00D320CF" w:rsidRPr="002A5754" w:rsidRDefault="00D320CF" w:rsidP="00D320CF">
      <w:pPr>
        <w:contextualSpacing/>
        <w:jc w:val="both"/>
        <w:rPr>
          <w:rFonts w:ascii="Arial" w:hAnsi="Arial" w:cs="Arial"/>
        </w:rPr>
      </w:pPr>
      <w:r w:rsidRPr="002A5754">
        <w:rPr>
          <w:rFonts w:ascii="Arial" w:hAnsi="Arial" w:cs="Arial"/>
        </w:rPr>
        <w:t>Pour le premier projet, le montant global annuel est de 1800 € x 3 = 5400 €.</w:t>
      </w:r>
    </w:p>
    <w:p w:rsidR="00D320CF" w:rsidRPr="002A5754" w:rsidRDefault="00D320CF" w:rsidP="00D320CF">
      <w:pPr>
        <w:contextualSpacing/>
        <w:jc w:val="both"/>
        <w:rPr>
          <w:rFonts w:ascii="Arial" w:hAnsi="Arial" w:cs="Arial"/>
        </w:rPr>
      </w:pPr>
      <w:r w:rsidRPr="002A5754">
        <w:rPr>
          <w:rFonts w:ascii="Arial" w:hAnsi="Arial" w:cs="Arial"/>
        </w:rPr>
        <w:t>Pour le deuxième projet, le monta</w:t>
      </w:r>
      <w:r w:rsidR="005C4D34">
        <w:rPr>
          <w:rFonts w:ascii="Arial" w:hAnsi="Arial" w:cs="Arial"/>
        </w:rPr>
        <w:t>nt global annuel est de 200 € x 12  = 24</w:t>
      </w:r>
      <w:r w:rsidRPr="002A5754">
        <w:rPr>
          <w:rFonts w:ascii="Arial" w:hAnsi="Arial" w:cs="Arial"/>
        </w:rPr>
        <w:t>00 €.</w:t>
      </w:r>
    </w:p>
    <w:p w:rsidR="00D320CF" w:rsidRPr="002A5754" w:rsidRDefault="00D320CF" w:rsidP="00D320CF">
      <w:pPr>
        <w:contextualSpacing/>
        <w:jc w:val="both"/>
        <w:rPr>
          <w:rFonts w:ascii="Arial" w:hAnsi="Arial" w:cs="Arial"/>
        </w:rPr>
      </w:pPr>
    </w:p>
    <w:p w:rsidR="00D320CF" w:rsidRPr="002A5754" w:rsidRDefault="00D320CF" w:rsidP="00D320CF">
      <w:pPr>
        <w:contextualSpacing/>
        <w:jc w:val="both"/>
        <w:rPr>
          <w:rFonts w:ascii="Arial" w:hAnsi="Arial" w:cs="Arial"/>
        </w:rPr>
      </w:pPr>
      <w:r w:rsidRPr="002A5754">
        <w:rPr>
          <w:rFonts w:ascii="Arial" w:hAnsi="Arial" w:cs="Arial"/>
        </w:rPr>
        <w:t>Le bureau de l’APAAH propose deux votes :</w:t>
      </w:r>
    </w:p>
    <w:p w:rsidR="00D320CF" w:rsidRPr="002A5754" w:rsidRDefault="00D320CF" w:rsidP="00D320CF">
      <w:pPr>
        <w:contextualSpacing/>
        <w:jc w:val="both"/>
        <w:rPr>
          <w:rFonts w:ascii="Arial" w:hAnsi="Arial" w:cs="Arial"/>
        </w:rPr>
      </w:pPr>
      <w:r w:rsidRPr="002A5754">
        <w:rPr>
          <w:rFonts w:ascii="Arial" w:hAnsi="Arial" w:cs="Arial"/>
        </w:rPr>
        <w:t>- p</w:t>
      </w:r>
      <w:r w:rsidR="0083533C">
        <w:rPr>
          <w:rFonts w:ascii="Arial" w:hAnsi="Arial" w:cs="Arial"/>
        </w:rPr>
        <w:t xml:space="preserve">oursuivons-nous le projet </w:t>
      </w:r>
      <w:proofErr w:type="spellStart"/>
      <w:r w:rsidR="0083533C">
        <w:rPr>
          <w:rFonts w:ascii="Arial" w:hAnsi="Arial" w:cs="Arial"/>
        </w:rPr>
        <w:t>micro-</w:t>
      </w:r>
      <w:r w:rsidRPr="002A5754">
        <w:rPr>
          <w:rFonts w:ascii="Arial" w:hAnsi="Arial" w:cs="Arial"/>
        </w:rPr>
        <w:t>centrale</w:t>
      </w:r>
      <w:proofErr w:type="spellEnd"/>
      <w:r w:rsidRPr="002A5754">
        <w:rPr>
          <w:rFonts w:ascii="Arial" w:hAnsi="Arial" w:cs="Arial"/>
        </w:rPr>
        <w:t xml:space="preserve"> (sans les garanties de réussite) ?</w:t>
      </w:r>
    </w:p>
    <w:p w:rsidR="00D320CF" w:rsidRPr="002A5754" w:rsidRDefault="00D320CF" w:rsidP="00D320CF">
      <w:pPr>
        <w:contextualSpacing/>
        <w:jc w:val="both"/>
        <w:rPr>
          <w:rFonts w:ascii="Arial" w:hAnsi="Arial" w:cs="Arial"/>
        </w:rPr>
      </w:pPr>
      <w:r w:rsidRPr="002A5754">
        <w:rPr>
          <w:rFonts w:ascii="Arial" w:hAnsi="Arial" w:cs="Arial"/>
        </w:rPr>
        <w:t xml:space="preserve">- quel autre projet acceptons-nous de prendre ? </w:t>
      </w:r>
    </w:p>
    <w:p w:rsidR="00D320CF" w:rsidRPr="002A5754" w:rsidRDefault="00D320CF" w:rsidP="00D320CF">
      <w:pPr>
        <w:contextualSpacing/>
        <w:jc w:val="both"/>
        <w:rPr>
          <w:rFonts w:ascii="Arial" w:hAnsi="Arial" w:cs="Arial"/>
        </w:rPr>
      </w:pPr>
      <w:r w:rsidRPr="002A5754">
        <w:rPr>
          <w:rFonts w:ascii="Arial" w:hAnsi="Arial" w:cs="Arial"/>
        </w:rPr>
        <w:t xml:space="preserve"> </w:t>
      </w:r>
    </w:p>
    <w:p w:rsidR="00D320CF" w:rsidRPr="002A5754" w:rsidRDefault="00D320CF" w:rsidP="00D320CF">
      <w:pPr>
        <w:contextualSpacing/>
        <w:jc w:val="both"/>
        <w:rPr>
          <w:rFonts w:ascii="Arial" w:hAnsi="Arial" w:cs="Arial"/>
        </w:rPr>
      </w:pPr>
      <w:r w:rsidRPr="002A5754">
        <w:rPr>
          <w:rFonts w:ascii="Arial" w:hAnsi="Arial" w:cs="Arial"/>
        </w:rPr>
        <w:t>Le vote donne :</w:t>
      </w:r>
    </w:p>
    <w:p w:rsidR="00D320CF" w:rsidRPr="002A5754" w:rsidRDefault="00D320CF" w:rsidP="00D320CF">
      <w:pPr>
        <w:contextualSpacing/>
        <w:jc w:val="both"/>
        <w:rPr>
          <w:rFonts w:ascii="Arial" w:hAnsi="Arial" w:cs="Arial"/>
        </w:rPr>
      </w:pPr>
      <w:r w:rsidRPr="002A5754">
        <w:rPr>
          <w:rFonts w:ascii="Arial" w:hAnsi="Arial" w:cs="Arial"/>
        </w:rPr>
        <w:t xml:space="preserve">- 8 voix pour l’abandon du </w:t>
      </w:r>
      <w:r w:rsidR="0083533C">
        <w:rPr>
          <w:rFonts w:ascii="Arial" w:hAnsi="Arial" w:cs="Arial"/>
        </w:rPr>
        <w:t xml:space="preserve">projet </w:t>
      </w:r>
      <w:proofErr w:type="spellStart"/>
      <w:r w:rsidR="0083533C">
        <w:rPr>
          <w:rFonts w:ascii="Arial" w:hAnsi="Arial" w:cs="Arial"/>
        </w:rPr>
        <w:t>micro-</w:t>
      </w:r>
      <w:r w:rsidRPr="002A5754">
        <w:rPr>
          <w:rFonts w:ascii="Arial" w:hAnsi="Arial" w:cs="Arial"/>
        </w:rPr>
        <w:t>centrale</w:t>
      </w:r>
      <w:proofErr w:type="spellEnd"/>
      <w:r w:rsidRPr="002A5754">
        <w:rPr>
          <w:rFonts w:ascii="Arial" w:hAnsi="Arial" w:cs="Arial"/>
        </w:rPr>
        <w:t xml:space="preserve"> (0 contre - 0 abstention)</w:t>
      </w:r>
    </w:p>
    <w:p w:rsidR="00D320CF" w:rsidRPr="002A5754" w:rsidRDefault="00D320CF" w:rsidP="00D320CF">
      <w:pPr>
        <w:contextualSpacing/>
        <w:jc w:val="both"/>
        <w:rPr>
          <w:rFonts w:ascii="Arial" w:hAnsi="Arial" w:cs="Arial"/>
        </w:rPr>
      </w:pPr>
      <w:r w:rsidRPr="002A5754">
        <w:rPr>
          <w:rFonts w:ascii="Arial" w:hAnsi="Arial" w:cs="Arial"/>
        </w:rPr>
        <w:t>- 8 voix pour le pr</w:t>
      </w:r>
      <w:r w:rsidR="0083533C">
        <w:rPr>
          <w:rFonts w:ascii="Arial" w:hAnsi="Arial" w:cs="Arial"/>
        </w:rPr>
        <w:t>ojet « Atelier Coupe et Couture</w:t>
      </w:r>
      <w:r w:rsidRPr="002A5754">
        <w:rPr>
          <w:rFonts w:ascii="Arial" w:hAnsi="Arial" w:cs="Arial"/>
        </w:rPr>
        <w:t> », location d’un local de travail.</w:t>
      </w:r>
    </w:p>
    <w:p w:rsidR="00D320CF" w:rsidRPr="002A5754" w:rsidRDefault="00D320CF" w:rsidP="00D320CF">
      <w:pPr>
        <w:contextualSpacing/>
        <w:jc w:val="both"/>
        <w:rPr>
          <w:rFonts w:ascii="Arial" w:hAnsi="Arial" w:cs="Arial"/>
        </w:rPr>
      </w:pPr>
    </w:p>
    <w:p w:rsidR="00D320CF" w:rsidRPr="002A5754" w:rsidRDefault="00D320CF" w:rsidP="00D320CF">
      <w:pPr>
        <w:contextualSpacing/>
        <w:jc w:val="both"/>
        <w:rPr>
          <w:rFonts w:ascii="Arial" w:hAnsi="Arial" w:cs="Arial"/>
        </w:rPr>
      </w:pPr>
      <w:r>
        <w:rPr>
          <w:rFonts w:ascii="Arial" w:hAnsi="Arial" w:cs="Arial"/>
        </w:rPr>
        <w:t>Le bureau décide de soumettre ces décisions</w:t>
      </w:r>
      <w:r w:rsidRPr="002A5754">
        <w:rPr>
          <w:rFonts w:ascii="Arial" w:hAnsi="Arial" w:cs="Arial"/>
        </w:rPr>
        <w:t xml:space="preserve"> aux votes des adhérents lors de notre prochaine A</w:t>
      </w:r>
      <w:r w:rsidR="0083533C">
        <w:rPr>
          <w:rFonts w:ascii="Arial" w:hAnsi="Arial" w:cs="Arial"/>
        </w:rPr>
        <w:t xml:space="preserve">G afin de clore le projet </w:t>
      </w:r>
      <w:proofErr w:type="spellStart"/>
      <w:r w:rsidR="0083533C">
        <w:rPr>
          <w:rFonts w:ascii="Arial" w:hAnsi="Arial" w:cs="Arial"/>
        </w:rPr>
        <w:t>micro-</w:t>
      </w:r>
      <w:r w:rsidRPr="002A5754">
        <w:rPr>
          <w:rFonts w:ascii="Arial" w:hAnsi="Arial" w:cs="Arial"/>
        </w:rPr>
        <w:t>centrale</w:t>
      </w:r>
      <w:proofErr w:type="spellEnd"/>
      <w:r w:rsidRPr="002A5754">
        <w:rPr>
          <w:rFonts w:ascii="Arial" w:hAnsi="Arial" w:cs="Arial"/>
        </w:rPr>
        <w:t xml:space="preserve"> et d’</w:t>
      </w:r>
      <w:r>
        <w:rPr>
          <w:rFonts w:ascii="Arial" w:hAnsi="Arial" w:cs="Arial"/>
        </w:rPr>
        <w:t>ouvrir c</w:t>
      </w:r>
      <w:r w:rsidRPr="002A5754">
        <w:rPr>
          <w:rFonts w:ascii="Arial" w:hAnsi="Arial" w:cs="Arial"/>
        </w:rPr>
        <w:t>e nouveau partenariat.</w:t>
      </w:r>
    </w:p>
    <w:p w:rsidR="00D320CF" w:rsidRPr="002A5754" w:rsidRDefault="00D320CF" w:rsidP="00D320CF">
      <w:pPr>
        <w:contextualSpacing/>
        <w:jc w:val="both"/>
        <w:rPr>
          <w:rFonts w:ascii="Arial" w:hAnsi="Arial" w:cs="Arial"/>
        </w:rPr>
      </w:pPr>
    </w:p>
    <w:p w:rsidR="00D320CF" w:rsidRPr="002A5754" w:rsidRDefault="00D320CF" w:rsidP="00D320CF">
      <w:pPr>
        <w:contextualSpacing/>
        <w:jc w:val="both"/>
        <w:rPr>
          <w:rFonts w:ascii="Arial" w:hAnsi="Arial" w:cs="Arial"/>
        </w:rPr>
      </w:pPr>
      <w:r>
        <w:rPr>
          <w:rFonts w:ascii="Arial" w:hAnsi="Arial" w:cs="Arial"/>
        </w:rPr>
        <w:t>A</w:t>
      </w:r>
      <w:r w:rsidRPr="002A5754">
        <w:rPr>
          <w:rFonts w:ascii="Arial" w:hAnsi="Arial" w:cs="Arial"/>
        </w:rPr>
        <w:t xml:space="preserve">utre décision </w:t>
      </w:r>
      <w:r>
        <w:rPr>
          <w:rFonts w:ascii="Arial" w:hAnsi="Arial" w:cs="Arial"/>
        </w:rPr>
        <w:t xml:space="preserve">importante à prendre lors de notre </w:t>
      </w:r>
      <w:r w:rsidRPr="002A5754">
        <w:rPr>
          <w:rFonts w:ascii="Arial" w:hAnsi="Arial" w:cs="Arial"/>
        </w:rPr>
        <w:t>AG :</w:t>
      </w:r>
    </w:p>
    <w:p w:rsidR="00D320CF" w:rsidRDefault="00D320CF" w:rsidP="00D320CF">
      <w:pPr>
        <w:contextualSpacing/>
        <w:jc w:val="both"/>
        <w:rPr>
          <w:rFonts w:ascii="Arial" w:hAnsi="Arial" w:cs="Arial"/>
        </w:rPr>
      </w:pPr>
      <w:r w:rsidRPr="002A5754">
        <w:rPr>
          <w:rFonts w:ascii="Arial" w:hAnsi="Arial" w:cs="Arial"/>
        </w:rPr>
        <w:t>- l’affectation des 1650 € initiaux affectés à « OASIS » dans le cadre de l’ancien projet</w:t>
      </w:r>
      <w:r>
        <w:rPr>
          <w:rFonts w:ascii="Arial" w:hAnsi="Arial" w:cs="Arial"/>
        </w:rPr>
        <w:t>.</w:t>
      </w:r>
    </w:p>
    <w:p w:rsidR="00D320CF" w:rsidRPr="00C826FA" w:rsidRDefault="00D320CF" w:rsidP="00D320CF">
      <w:pPr>
        <w:contextualSpacing/>
        <w:jc w:val="both"/>
        <w:rPr>
          <w:rFonts w:ascii="Arial" w:hAnsi="Arial" w:cs="Arial"/>
          <w:b/>
          <w:color w:val="FF0000"/>
        </w:rPr>
      </w:pPr>
    </w:p>
    <w:p w:rsidR="00D320CF" w:rsidRDefault="00D320CF" w:rsidP="00D320CF">
      <w:pPr>
        <w:jc w:val="both"/>
        <w:rPr>
          <w:rFonts w:ascii="Arial" w:hAnsi="Arial" w:cs="Arial"/>
        </w:rPr>
      </w:pPr>
      <w:r>
        <w:rPr>
          <w:rFonts w:ascii="Arial" w:hAnsi="Arial" w:cs="Arial"/>
        </w:rPr>
        <w:t>Je vous propose</w:t>
      </w:r>
      <w:r w:rsidR="0083533C">
        <w:rPr>
          <w:rFonts w:ascii="Arial" w:hAnsi="Arial" w:cs="Arial"/>
        </w:rPr>
        <w:t>rai</w:t>
      </w:r>
      <w:r>
        <w:rPr>
          <w:rFonts w:ascii="Arial" w:hAnsi="Arial" w:cs="Arial"/>
        </w:rPr>
        <w:t xml:space="preserve"> tout à l’heure lors du point 10 (débat) de l’ordre du jour de vous prononcer par vote en ce qui concerne le projet OASIS au Congo. </w:t>
      </w:r>
    </w:p>
    <w:p w:rsidR="00D320CF" w:rsidRDefault="00D320CF" w:rsidP="00D320CF">
      <w:pPr>
        <w:jc w:val="both"/>
        <w:rPr>
          <w:rFonts w:ascii="Arial" w:hAnsi="Arial" w:cs="Arial"/>
        </w:rPr>
      </w:pPr>
    </w:p>
    <w:p w:rsidR="00D320CF" w:rsidRDefault="00D320CF" w:rsidP="00D320CF">
      <w:pPr>
        <w:jc w:val="both"/>
        <w:rPr>
          <w:rFonts w:ascii="Arial" w:hAnsi="Arial" w:cs="Arial"/>
        </w:rPr>
      </w:pPr>
      <w:r w:rsidRPr="00173987">
        <w:rPr>
          <w:rFonts w:ascii="Arial" w:hAnsi="Arial" w:cs="Arial"/>
          <w:b/>
          <w:u w:val="single"/>
        </w:rPr>
        <w:t>Le premier vote</w:t>
      </w:r>
      <w:r>
        <w:rPr>
          <w:rFonts w:ascii="Arial" w:hAnsi="Arial" w:cs="Arial"/>
        </w:rPr>
        <w:t xml:space="preserve"> auquel vous serez appelé à vous prononcer concernera l’annulation du projet en cour</w:t>
      </w:r>
      <w:r w:rsidR="0083533C">
        <w:rPr>
          <w:rFonts w:ascii="Arial" w:hAnsi="Arial" w:cs="Arial"/>
        </w:rPr>
        <w:t>s</w:t>
      </w:r>
      <w:r>
        <w:rPr>
          <w:rFonts w:ascii="Arial" w:hAnsi="Arial" w:cs="Arial"/>
        </w:rPr>
        <w:t xml:space="preserve"> et la définition d’un nouveau projet : </w:t>
      </w:r>
    </w:p>
    <w:p w:rsidR="00D320CF" w:rsidRDefault="00D320CF" w:rsidP="00D320CF">
      <w:pPr>
        <w:jc w:val="both"/>
        <w:rPr>
          <w:rFonts w:ascii="Arial" w:hAnsi="Arial" w:cs="Arial"/>
        </w:rPr>
      </w:pPr>
    </w:p>
    <w:p w:rsidR="00D320CF" w:rsidRPr="00173987" w:rsidRDefault="00D320CF" w:rsidP="00D320CF">
      <w:pPr>
        <w:jc w:val="both"/>
        <w:rPr>
          <w:rFonts w:ascii="Arial" w:hAnsi="Arial" w:cs="Arial"/>
          <w:b/>
          <w:i/>
        </w:rPr>
      </w:pPr>
      <w:r w:rsidRPr="00173987">
        <w:rPr>
          <w:rFonts w:ascii="Arial" w:hAnsi="Arial" w:cs="Arial"/>
          <w:b/>
          <w:i/>
        </w:rPr>
        <w:t>« Approuvez-vous l’orientation du bureau en ce qui concerne le projet OASIS :</w:t>
      </w:r>
    </w:p>
    <w:p w:rsidR="00D320CF" w:rsidRPr="00173987" w:rsidRDefault="00D320CF" w:rsidP="00D320CF">
      <w:pPr>
        <w:jc w:val="both"/>
        <w:rPr>
          <w:rFonts w:ascii="Arial" w:hAnsi="Arial" w:cs="Arial"/>
          <w:b/>
          <w:i/>
        </w:rPr>
      </w:pPr>
      <w:r w:rsidRPr="00173987">
        <w:rPr>
          <w:rFonts w:ascii="Arial" w:hAnsi="Arial" w:cs="Arial"/>
          <w:b/>
          <w:i/>
        </w:rPr>
        <w:t xml:space="preserve"> </w:t>
      </w:r>
    </w:p>
    <w:p w:rsidR="00D320CF" w:rsidRPr="00173987" w:rsidRDefault="00D320CF" w:rsidP="00D320CF">
      <w:pPr>
        <w:jc w:val="both"/>
        <w:rPr>
          <w:rFonts w:ascii="Arial" w:hAnsi="Arial" w:cs="Arial"/>
          <w:b/>
          <w:i/>
        </w:rPr>
      </w:pPr>
      <w:r w:rsidRPr="00173987">
        <w:rPr>
          <w:rFonts w:ascii="Arial" w:hAnsi="Arial" w:cs="Arial"/>
          <w:b/>
          <w:i/>
        </w:rPr>
        <w:sym w:font="Wingdings" w:char="F08C"/>
      </w:r>
      <w:r w:rsidRPr="00173987">
        <w:rPr>
          <w:rFonts w:ascii="Arial" w:hAnsi="Arial" w:cs="Arial"/>
          <w:b/>
          <w:i/>
        </w:rPr>
        <w:t xml:space="preserve"> </w:t>
      </w:r>
      <w:r w:rsidR="0083533C">
        <w:rPr>
          <w:rFonts w:ascii="Arial" w:hAnsi="Arial" w:cs="Arial"/>
          <w:b/>
          <w:i/>
        </w:rPr>
        <w:t xml:space="preserve">annulation du partenariat </w:t>
      </w:r>
      <w:proofErr w:type="spellStart"/>
      <w:r w:rsidR="0083533C">
        <w:rPr>
          <w:rFonts w:ascii="Arial" w:hAnsi="Arial" w:cs="Arial"/>
          <w:b/>
          <w:i/>
        </w:rPr>
        <w:t>micro-</w:t>
      </w:r>
      <w:r w:rsidRPr="00173987">
        <w:rPr>
          <w:rFonts w:ascii="Arial" w:hAnsi="Arial" w:cs="Arial"/>
          <w:b/>
          <w:i/>
        </w:rPr>
        <w:t>centrale</w:t>
      </w:r>
      <w:proofErr w:type="spellEnd"/>
      <w:r w:rsidRPr="00173987">
        <w:rPr>
          <w:rFonts w:ascii="Arial" w:hAnsi="Arial" w:cs="Arial"/>
          <w:b/>
          <w:i/>
        </w:rPr>
        <w:t xml:space="preserve"> hydroélectrique</w:t>
      </w:r>
    </w:p>
    <w:p w:rsidR="00D320CF" w:rsidRPr="00173987" w:rsidRDefault="00D320CF" w:rsidP="00D320CF">
      <w:pPr>
        <w:jc w:val="both"/>
        <w:rPr>
          <w:rFonts w:ascii="Arial" w:hAnsi="Arial" w:cs="Arial"/>
          <w:b/>
          <w:i/>
        </w:rPr>
      </w:pPr>
      <w:r w:rsidRPr="00173987">
        <w:rPr>
          <w:rFonts w:ascii="Arial" w:hAnsi="Arial" w:cs="Arial"/>
          <w:b/>
          <w:i/>
        </w:rPr>
        <w:sym w:font="Wingdings" w:char="F08D"/>
      </w:r>
      <w:r w:rsidRPr="00173987">
        <w:rPr>
          <w:rFonts w:ascii="Arial" w:hAnsi="Arial" w:cs="Arial"/>
          <w:b/>
          <w:i/>
        </w:rPr>
        <w:t xml:space="preserve"> définition d’un nouveau partenariat dont la finalité est de financer la location d’</w:t>
      </w:r>
      <w:r>
        <w:rPr>
          <w:rFonts w:ascii="Arial" w:hAnsi="Arial" w:cs="Arial"/>
          <w:b/>
          <w:i/>
        </w:rPr>
        <w:t xml:space="preserve">un local de travail </w:t>
      </w:r>
      <w:r w:rsidRPr="00173987">
        <w:rPr>
          <w:rFonts w:ascii="Arial" w:hAnsi="Arial" w:cs="Arial"/>
          <w:b/>
          <w:i/>
        </w:rPr>
        <w:t>ap</w:t>
      </w:r>
      <w:r w:rsidR="0083533C">
        <w:rPr>
          <w:rFonts w:ascii="Arial" w:hAnsi="Arial" w:cs="Arial"/>
          <w:b/>
          <w:i/>
        </w:rPr>
        <w:t>pelé « atelier coupe et couture</w:t>
      </w:r>
      <w:r w:rsidRPr="00173987">
        <w:rPr>
          <w:rFonts w:ascii="Arial" w:hAnsi="Arial" w:cs="Arial"/>
          <w:b/>
          <w:i/>
        </w:rPr>
        <w:t xml:space="preserve"> ». </w:t>
      </w:r>
    </w:p>
    <w:p w:rsidR="00D320CF" w:rsidRPr="00173987" w:rsidRDefault="00D320CF" w:rsidP="00D320CF">
      <w:pPr>
        <w:jc w:val="both"/>
        <w:rPr>
          <w:rFonts w:ascii="Arial" w:hAnsi="Arial" w:cs="Arial"/>
          <w:b/>
          <w:i/>
        </w:rPr>
      </w:pPr>
    </w:p>
    <w:p w:rsidR="00D320CF" w:rsidRPr="00173987" w:rsidRDefault="00D320CF" w:rsidP="00D320CF">
      <w:pPr>
        <w:jc w:val="both"/>
        <w:rPr>
          <w:rFonts w:ascii="Arial" w:hAnsi="Arial" w:cs="Arial"/>
          <w:b/>
          <w:i/>
        </w:rPr>
      </w:pPr>
      <w:r w:rsidRPr="00173987">
        <w:rPr>
          <w:rFonts w:ascii="Arial" w:hAnsi="Arial" w:cs="Arial"/>
          <w:b/>
          <w:i/>
        </w:rPr>
        <w:t>Les modalités suivantes seront proposées :</w:t>
      </w:r>
    </w:p>
    <w:p w:rsidR="00D320CF" w:rsidRPr="00173987" w:rsidRDefault="00D320CF" w:rsidP="00D320CF">
      <w:pPr>
        <w:contextualSpacing/>
        <w:jc w:val="both"/>
        <w:rPr>
          <w:rFonts w:ascii="Arial" w:hAnsi="Arial" w:cs="Arial"/>
          <w:b/>
          <w:i/>
        </w:rPr>
      </w:pPr>
      <w:r w:rsidRPr="00173987">
        <w:rPr>
          <w:rFonts w:ascii="Arial" w:hAnsi="Arial" w:cs="Arial"/>
          <w:b/>
          <w:i/>
        </w:rPr>
        <w:tab/>
        <w:t>- l’APAAH financera durant les deux premières années la totalité du loyer (2400 €)</w:t>
      </w:r>
    </w:p>
    <w:p w:rsidR="00D320CF" w:rsidRPr="00173987" w:rsidRDefault="00D320CF" w:rsidP="00D320CF">
      <w:pPr>
        <w:contextualSpacing/>
        <w:jc w:val="both"/>
        <w:rPr>
          <w:rFonts w:ascii="Arial" w:hAnsi="Arial" w:cs="Arial"/>
          <w:b/>
          <w:i/>
        </w:rPr>
      </w:pPr>
      <w:r w:rsidRPr="00173987">
        <w:rPr>
          <w:rFonts w:ascii="Arial" w:hAnsi="Arial" w:cs="Arial"/>
          <w:b/>
          <w:i/>
        </w:rPr>
        <w:tab/>
        <w:t>- l’APAAH financera la troisième année 75% du loyer et nos partenaires 25% du loyer</w:t>
      </w:r>
    </w:p>
    <w:p w:rsidR="00D320CF" w:rsidRPr="00173987" w:rsidRDefault="00D320CF" w:rsidP="00D320CF">
      <w:pPr>
        <w:ind w:right="-142"/>
        <w:contextualSpacing/>
        <w:jc w:val="both"/>
        <w:rPr>
          <w:rFonts w:ascii="Arial" w:hAnsi="Arial" w:cs="Arial"/>
          <w:b/>
          <w:i/>
        </w:rPr>
      </w:pPr>
      <w:r w:rsidRPr="00173987">
        <w:rPr>
          <w:rFonts w:ascii="Arial" w:hAnsi="Arial" w:cs="Arial"/>
          <w:b/>
          <w:i/>
        </w:rPr>
        <w:tab/>
        <w:t>- l’APAAH financera la quatrième année 50% du loyer et nos partenaires 50% du loyer</w:t>
      </w:r>
    </w:p>
    <w:p w:rsidR="00D320CF" w:rsidRDefault="00D320CF" w:rsidP="00D320CF">
      <w:pPr>
        <w:ind w:right="-142"/>
        <w:contextualSpacing/>
        <w:jc w:val="both"/>
        <w:rPr>
          <w:rFonts w:ascii="Arial" w:hAnsi="Arial" w:cs="Arial"/>
          <w:b/>
          <w:i/>
        </w:rPr>
      </w:pPr>
      <w:r w:rsidRPr="00173987">
        <w:rPr>
          <w:rFonts w:ascii="Arial" w:hAnsi="Arial" w:cs="Arial"/>
          <w:b/>
          <w:i/>
        </w:rPr>
        <w:tab/>
        <w:t>- l’APAAH financera la cinquième année 25% du loyer et nos partenaires 75% du loyer.</w:t>
      </w:r>
    </w:p>
    <w:p w:rsidR="00D320CF" w:rsidRPr="00173987" w:rsidRDefault="00D320CF" w:rsidP="00D320CF">
      <w:pPr>
        <w:ind w:right="-142"/>
        <w:contextualSpacing/>
        <w:jc w:val="both"/>
        <w:rPr>
          <w:rFonts w:ascii="Arial" w:hAnsi="Arial" w:cs="Arial"/>
          <w:b/>
          <w:i/>
        </w:rPr>
      </w:pPr>
      <w:r>
        <w:rPr>
          <w:rFonts w:ascii="Arial" w:hAnsi="Arial" w:cs="Arial"/>
          <w:b/>
          <w:i/>
        </w:rPr>
        <w:t>La base du loyer sera toujours calculé sur le loyer de la première année, c'est-à-dire 2400 €.</w:t>
      </w:r>
    </w:p>
    <w:p w:rsidR="00D320CF" w:rsidRPr="00173987" w:rsidRDefault="00D320CF" w:rsidP="00D320CF">
      <w:pPr>
        <w:ind w:right="-142"/>
        <w:contextualSpacing/>
        <w:jc w:val="both"/>
        <w:rPr>
          <w:rFonts w:ascii="Arial" w:hAnsi="Arial" w:cs="Arial"/>
          <w:b/>
          <w:i/>
        </w:rPr>
      </w:pPr>
    </w:p>
    <w:p w:rsidR="00D320CF" w:rsidRPr="00173987" w:rsidRDefault="00D320CF" w:rsidP="00D320CF">
      <w:pPr>
        <w:ind w:right="-142"/>
        <w:contextualSpacing/>
        <w:jc w:val="both"/>
        <w:rPr>
          <w:rFonts w:ascii="Arial" w:hAnsi="Arial" w:cs="Arial"/>
          <w:b/>
          <w:i/>
        </w:rPr>
      </w:pPr>
      <w:r w:rsidRPr="00173987">
        <w:rPr>
          <w:rFonts w:ascii="Arial" w:hAnsi="Arial" w:cs="Arial"/>
          <w:b/>
          <w:i/>
        </w:rPr>
        <w:t>Une clause sera prévue af</w:t>
      </w:r>
      <w:r w:rsidR="0083533C">
        <w:rPr>
          <w:rFonts w:ascii="Arial" w:hAnsi="Arial" w:cs="Arial"/>
          <w:b/>
          <w:i/>
        </w:rPr>
        <w:t>in de garantir l’APAAH au cas où</w:t>
      </w:r>
      <w:r w:rsidRPr="00173987">
        <w:rPr>
          <w:rFonts w:ascii="Arial" w:hAnsi="Arial" w:cs="Arial"/>
          <w:b/>
          <w:i/>
        </w:rPr>
        <w:t>, pour une raison ou une autre, nous serions dans l’impossibilité d’honorer financièrement ce partenariat. »</w:t>
      </w:r>
    </w:p>
    <w:p w:rsidR="00D320CF" w:rsidRDefault="00D320CF" w:rsidP="00D320CF">
      <w:pPr>
        <w:contextualSpacing/>
        <w:jc w:val="both"/>
        <w:rPr>
          <w:rFonts w:ascii="Arial" w:hAnsi="Arial" w:cs="Arial"/>
        </w:rPr>
      </w:pPr>
    </w:p>
    <w:p w:rsidR="00D320CF" w:rsidRDefault="00D320CF" w:rsidP="00D320CF">
      <w:pPr>
        <w:contextualSpacing/>
        <w:jc w:val="both"/>
        <w:rPr>
          <w:rFonts w:ascii="Arial" w:hAnsi="Arial" w:cs="Arial"/>
        </w:rPr>
      </w:pPr>
      <w:r w:rsidRPr="00173987">
        <w:rPr>
          <w:rFonts w:ascii="Arial" w:hAnsi="Arial" w:cs="Arial"/>
          <w:b/>
          <w:u w:val="single"/>
        </w:rPr>
        <w:t>Le deuxième vote</w:t>
      </w:r>
      <w:r>
        <w:rPr>
          <w:rFonts w:ascii="Arial" w:hAnsi="Arial" w:cs="Arial"/>
        </w:rPr>
        <w:t xml:space="preserve"> qui vous sera soumis concerne l’attribution de notre première dotation de 1650 €.</w:t>
      </w:r>
    </w:p>
    <w:p w:rsidR="00D320CF" w:rsidRDefault="00D320CF" w:rsidP="00D320CF">
      <w:pPr>
        <w:contextualSpacing/>
        <w:jc w:val="both"/>
        <w:rPr>
          <w:rFonts w:ascii="Arial" w:hAnsi="Arial" w:cs="Arial"/>
        </w:rPr>
      </w:pPr>
    </w:p>
    <w:p w:rsidR="00D320CF" w:rsidRDefault="00D320CF" w:rsidP="00D320CF">
      <w:pPr>
        <w:contextualSpacing/>
        <w:jc w:val="both"/>
        <w:rPr>
          <w:rFonts w:ascii="Arial" w:hAnsi="Arial" w:cs="Arial"/>
        </w:rPr>
      </w:pPr>
      <w:r>
        <w:rPr>
          <w:rFonts w:ascii="Arial" w:hAnsi="Arial" w:cs="Arial"/>
        </w:rPr>
        <w:t>La question qui aurait dû vous être posée était la suivante :</w:t>
      </w:r>
    </w:p>
    <w:p w:rsidR="00D320CF" w:rsidRDefault="00D320CF" w:rsidP="00D320CF">
      <w:pPr>
        <w:contextualSpacing/>
        <w:jc w:val="both"/>
        <w:rPr>
          <w:rFonts w:ascii="Arial" w:hAnsi="Arial" w:cs="Arial"/>
        </w:rPr>
      </w:pPr>
    </w:p>
    <w:p w:rsidR="00D320CF" w:rsidRDefault="00D320CF" w:rsidP="00D320CF">
      <w:pPr>
        <w:contextualSpacing/>
        <w:jc w:val="both"/>
        <w:rPr>
          <w:rFonts w:ascii="Arial" w:hAnsi="Arial" w:cs="Arial"/>
          <w:b/>
          <w:i/>
        </w:rPr>
      </w:pPr>
      <w:r w:rsidRPr="009D7FBE">
        <w:rPr>
          <w:rFonts w:ascii="Arial" w:hAnsi="Arial" w:cs="Arial"/>
          <w:b/>
          <w:i/>
        </w:rPr>
        <w:t xml:space="preserve">Suite aux propositions des femmes d’OASIS, </w:t>
      </w:r>
      <w:r>
        <w:rPr>
          <w:rFonts w:ascii="Arial" w:hAnsi="Arial" w:cs="Arial"/>
          <w:b/>
          <w:i/>
        </w:rPr>
        <w:t xml:space="preserve">à quel projet (ou auxquels) </w:t>
      </w:r>
      <w:r w:rsidRPr="009D7FBE">
        <w:rPr>
          <w:rFonts w:ascii="Arial" w:hAnsi="Arial" w:cs="Arial"/>
          <w:b/>
          <w:i/>
        </w:rPr>
        <w:t xml:space="preserve">affectons-nous </w:t>
      </w:r>
      <w:r>
        <w:rPr>
          <w:rFonts w:ascii="Arial" w:hAnsi="Arial" w:cs="Arial"/>
          <w:b/>
          <w:i/>
        </w:rPr>
        <w:t xml:space="preserve">(ou répartissons-nous) </w:t>
      </w:r>
      <w:r w:rsidRPr="009D7FBE">
        <w:rPr>
          <w:rFonts w:ascii="Arial" w:hAnsi="Arial" w:cs="Arial"/>
          <w:b/>
          <w:i/>
        </w:rPr>
        <w:t>cette somme ?</w:t>
      </w:r>
    </w:p>
    <w:p w:rsidR="00D320CF" w:rsidRDefault="00D320CF" w:rsidP="00D320CF">
      <w:pPr>
        <w:contextualSpacing/>
        <w:jc w:val="both"/>
        <w:rPr>
          <w:rFonts w:ascii="Arial" w:hAnsi="Arial" w:cs="Arial"/>
          <w:b/>
        </w:rPr>
      </w:pPr>
    </w:p>
    <w:p w:rsidR="00D320CF" w:rsidRDefault="00D320CF" w:rsidP="00D320CF">
      <w:pPr>
        <w:contextualSpacing/>
        <w:jc w:val="both"/>
        <w:rPr>
          <w:rFonts w:ascii="Arial" w:hAnsi="Arial" w:cs="Arial"/>
        </w:rPr>
      </w:pPr>
      <w:r w:rsidRPr="0026171A">
        <w:rPr>
          <w:rFonts w:ascii="Arial" w:hAnsi="Arial" w:cs="Arial"/>
        </w:rPr>
        <w:t>Aux vues des événements actuels dans la région de Goma et Bukavu</w:t>
      </w:r>
      <w:r>
        <w:rPr>
          <w:rFonts w:ascii="Arial" w:hAnsi="Arial" w:cs="Arial"/>
        </w:rPr>
        <w:t>, il a été impossible aux femmes de se réunir et de nous soumettre leurs propositions. Le bureau de l’APAAH vous soumet au vote cette question :</w:t>
      </w:r>
    </w:p>
    <w:p w:rsidR="00D320CF" w:rsidRDefault="00D320CF" w:rsidP="00D320CF">
      <w:pPr>
        <w:contextualSpacing/>
        <w:jc w:val="both"/>
        <w:rPr>
          <w:rFonts w:ascii="Arial" w:hAnsi="Arial" w:cs="Arial"/>
        </w:rPr>
      </w:pPr>
    </w:p>
    <w:p w:rsidR="00D320CF" w:rsidRPr="0026171A" w:rsidRDefault="00D320CF" w:rsidP="00D320CF">
      <w:pPr>
        <w:contextualSpacing/>
        <w:jc w:val="both"/>
        <w:rPr>
          <w:rFonts w:ascii="Arial" w:hAnsi="Arial" w:cs="Arial"/>
          <w:b/>
          <w:i/>
        </w:rPr>
      </w:pPr>
      <w:r>
        <w:rPr>
          <w:rFonts w:ascii="Arial" w:hAnsi="Arial" w:cs="Arial"/>
          <w:b/>
          <w:i/>
        </w:rPr>
        <w:t>Donnez-vous l’accord au futur bureau de l’APAAH de choisir, sur propositions de nos partenaires, l’affectation de la somme de 1650 € dans le cadre de l’ancien partenariat ?</w:t>
      </w:r>
    </w:p>
    <w:p w:rsidR="00D320CF" w:rsidRDefault="00D320CF" w:rsidP="00D320CF">
      <w:pPr>
        <w:contextualSpacing/>
        <w:jc w:val="both"/>
        <w:rPr>
          <w:rFonts w:ascii="Arial" w:hAnsi="Arial" w:cs="Arial"/>
        </w:rPr>
      </w:pPr>
    </w:p>
    <w:p w:rsidR="00D320CF" w:rsidRDefault="00D320CF" w:rsidP="00D320CF">
      <w:pPr>
        <w:contextualSpacing/>
        <w:jc w:val="both"/>
        <w:rPr>
          <w:rFonts w:ascii="Arial" w:hAnsi="Arial" w:cs="Arial"/>
        </w:rPr>
      </w:pPr>
      <w:r>
        <w:rPr>
          <w:rFonts w:ascii="Arial" w:hAnsi="Arial" w:cs="Arial"/>
        </w:rPr>
        <w:t>Pour terminer notre rencontre d’octobre, nous avons réalisé une interview du Père Roger que nous avons envoyé</w:t>
      </w:r>
      <w:r w:rsidR="00D75837">
        <w:rPr>
          <w:rFonts w:ascii="Arial" w:hAnsi="Arial" w:cs="Arial"/>
        </w:rPr>
        <w:t>e</w:t>
      </w:r>
      <w:r>
        <w:rPr>
          <w:rFonts w:ascii="Arial" w:hAnsi="Arial" w:cs="Arial"/>
        </w:rPr>
        <w:t xml:space="preserve"> au</w:t>
      </w:r>
      <w:r w:rsidR="00D75837">
        <w:rPr>
          <w:rFonts w:ascii="Arial" w:hAnsi="Arial" w:cs="Arial"/>
        </w:rPr>
        <w:t>x</w:t>
      </w:r>
      <w:r>
        <w:rPr>
          <w:rFonts w:ascii="Arial" w:hAnsi="Arial" w:cs="Arial"/>
        </w:rPr>
        <w:t xml:space="preserve"> DNA. En effet, aucun journal</w:t>
      </w:r>
      <w:r w:rsidR="00D75837">
        <w:rPr>
          <w:rFonts w:ascii="Arial" w:hAnsi="Arial" w:cs="Arial"/>
        </w:rPr>
        <w:t>iste n’a voulu se déplacer hors le cas d’une réunion publique</w:t>
      </w:r>
      <w:r>
        <w:rPr>
          <w:rFonts w:ascii="Arial" w:hAnsi="Arial" w:cs="Arial"/>
        </w:rPr>
        <w:t xml:space="preserve"> ou autre</w:t>
      </w:r>
      <w:r w:rsidR="00D75837">
        <w:rPr>
          <w:rFonts w:ascii="Arial" w:hAnsi="Arial" w:cs="Arial"/>
        </w:rPr>
        <w:t>. Notre surprise a été totale : e</w:t>
      </w:r>
      <w:r>
        <w:rPr>
          <w:rFonts w:ascii="Arial" w:hAnsi="Arial" w:cs="Arial"/>
        </w:rPr>
        <w:t>n effet, déjà lors de l’annonce de notre concert, n</w:t>
      </w:r>
      <w:r w:rsidR="00D75837">
        <w:rPr>
          <w:rFonts w:ascii="Arial" w:hAnsi="Arial" w:cs="Arial"/>
        </w:rPr>
        <w:t>ous avons été plus que gâtés :</w:t>
      </w:r>
      <w:r>
        <w:rPr>
          <w:rFonts w:ascii="Arial" w:hAnsi="Arial" w:cs="Arial"/>
        </w:rPr>
        <w:t xml:space="preserve"> p</w:t>
      </w:r>
      <w:r w:rsidR="00D75837">
        <w:rPr>
          <w:rFonts w:ascii="Arial" w:hAnsi="Arial" w:cs="Arial"/>
        </w:rPr>
        <w:t>as moins de</w:t>
      </w:r>
      <w:r>
        <w:rPr>
          <w:rFonts w:ascii="Arial" w:hAnsi="Arial" w:cs="Arial"/>
        </w:rPr>
        <w:t xml:space="preserve"> deux ar</w:t>
      </w:r>
      <w:r w:rsidR="00D75837">
        <w:rPr>
          <w:rFonts w:ascii="Arial" w:hAnsi="Arial" w:cs="Arial"/>
        </w:rPr>
        <w:t>ticles dont l’un d’</w:t>
      </w:r>
      <w:r>
        <w:rPr>
          <w:rFonts w:ascii="Arial" w:hAnsi="Arial" w:cs="Arial"/>
        </w:rPr>
        <w:t>un quart de page su</w:t>
      </w:r>
      <w:r w:rsidR="00D75837">
        <w:rPr>
          <w:rFonts w:ascii="Arial" w:hAnsi="Arial" w:cs="Arial"/>
        </w:rPr>
        <w:t xml:space="preserve">r toute la largeur et ensuite le compte-rendu </w:t>
      </w:r>
      <w:r>
        <w:rPr>
          <w:rFonts w:ascii="Arial" w:hAnsi="Arial" w:cs="Arial"/>
        </w:rPr>
        <w:t xml:space="preserve">du concert en un quart </w:t>
      </w:r>
      <w:r w:rsidR="00D75837">
        <w:rPr>
          <w:rFonts w:ascii="Arial" w:hAnsi="Arial" w:cs="Arial"/>
        </w:rPr>
        <w:t>de page également plus l’interview sur</w:t>
      </w:r>
      <w:r>
        <w:rPr>
          <w:rFonts w:ascii="Arial" w:hAnsi="Arial" w:cs="Arial"/>
        </w:rPr>
        <w:t xml:space="preserve"> une demi-page avec </w:t>
      </w:r>
      <w:r w:rsidR="00D75837">
        <w:rPr>
          <w:rFonts w:ascii="Arial" w:hAnsi="Arial" w:cs="Arial"/>
        </w:rPr>
        <w:t xml:space="preserve">un </w:t>
      </w:r>
      <w:r>
        <w:rPr>
          <w:rFonts w:ascii="Arial" w:hAnsi="Arial" w:cs="Arial"/>
        </w:rPr>
        <w:t>gros titre. Ceci nous a amené à envoyer un mail de remerciement.</w:t>
      </w:r>
    </w:p>
    <w:p w:rsidR="00D320CF" w:rsidRDefault="00D320CF" w:rsidP="00D320CF">
      <w:pPr>
        <w:contextualSpacing/>
        <w:jc w:val="both"/>
        <w:rPr>
          <w:rFonts w:ascii="Arial" w:hAnsi="Arial" w:cs="Arial"/>
        </w:rPr>
      </w:pPr>
    </w:p>
    <w:p w:rsidR="00D320CF" w:rsidRDefault="00D320CF" w:rsidP="00D320CF">
      <w:pPr>
        <w:contextualSpacing/>
        <w:jc w:val="both"/>
        <w:rPr>
          <w:rFonts w:ascii="Arial" w:hAnsi="Arial" w:cs="Arial"/>
        </w:rPr>
      </w:pPr>
      <w:r>
        <w:rPr>
          <w:rFonts w:ascii="Arial" w:hAnsi="Arial" w:cs="Arial"/>
        </w:rPr>
        <w:t xml:space="preserve">En </w:t>
      </w:r>
      <w:r w:rsidRPr="009D7FBE">
        <w:rPr>
          <w:rFonts w:ascii="Arial" w:hAnsi="Arial" w:cs="Arial"/>
          <w:b/>
        </w:rPr>
        <w:t>décembre 2012</w:t>
      </w:r>
      <w:r>
        <w:rPr>
          <w:rFonts w:ascii="Arial" w:hAnsi="Arial" w:cs="Arial"/>
        </w:rPr>
        <w:t xml:space="preserve">, nous organiserons lors des trois premiers samedis de décembre une vente de Noël au profit de l’association « Foyer de Paix - Grands Lacs - </w:t>
      </w:r>
      <w:r w:rsidR="00D75837">
        <w:rPr>
          <w:rFonts w:ascii="Arial" w:hAnsi="Arial" w:cs="Arial"/>
        </w:rPr>
        <w:t xml:space="preserve">» projet OASIS. N’hésitez pas à </w:t>
      </w:r>
      <w:r>
        <w:rPr>
          <w:rFonts w:ascii="Arial" w:hAnsi="Arial" w:cs="Arial"/>
        </w:rPr>
        <w:t>en parler autour de vous car tout ce que nous vendons est le fruit du travail de bénévoles.  Je ne s</w:t>
      </w:r>
      <w:r w:rsidR="00D75837">
        <w:rPr>
          <w:rFonts w:ascii="Arial" w:hAnsi="Arial" w:cs="Arial"/>
        </w:rPr>
        <w:t>erais pas complet si je n’ajout</w:t>
      </w:r>
      <w:r>
        <w:rPr>
          <w:rFonts w:ascii="Arial" w:hAnsi="Arial" w:cs="Arial"/>
        </w:rPr>
        <w:t>ai</w:t>
      </w:r>
      <w:r w:rsidR="00D75837">
        <w:rPr>
          <w:rFonts w:ascii="Arial" w:hAnsi="Arial" w:cs="Arial"/>
        </w:rPr>
        <w:t>s</w:t>
      </w:r>
      <w:r>
        <w:rPr>
          <w:rFonts w:ascii="Arial" w:hAnsi="Arial" w:cs="Arial"/>
        </w:rPr>
        <w:t xml:space="preserve"> pas que le dimanche 16 décembre, un concert de Noël donné par la musique du Cercle Catholique « FIDELITAS » en l’église St Jacques de Schweighouse complètera l’action que nous avons fait</w:t>
      </w:r>
      <w:r w:rsidR="00E11E4D">
        <w:rPr>
          <w:rFonts w:ascii="Arial" w:hAnsi="Arial" w:cs="Arial"/>
        </w:rPr>
        <w:t>e</w:t>
      </w:r>
      <w:r>
        <w:rPr>
          <w:rFonts w:ascii="Arial" w:hAnsi="Arial" w:cs="Arial"/>
        </w:rPr>
        <w:t xml:space="preserve"> pour « REPARTIR ». </w:t>
      </w:r>
    </w:p>
    <w:p w:rsidR="00D320CF" w:rsidRDefault="00D320CF" w:rsidP="00D320CF">
      <w:pPr>
        <w:jc w:val="both"/>
        <w:rPr>
          <w:rFonts w:ascii="Arial" w:hAnsi="Arial" w:cs="Arial"/>
        </w:rPr>
      </w:pPr>
    </w:p>
    <w:p w:rsidR="00D320CF" w:rsidRDefault="00D320CF" w:rsidP="00D320CF">
      <w:pPr>
        <w:jc w:val="both"/>
        <w:rPr>
          <w:rFonts w:ascii="Arial" w:hAnsi="Arial" w:cs="Arial"/>
        </w:rPr>
      </w:pPr>
      <w:r>
        <w:rPr>
          <w:rFonts w:ascii="Arial" w:hAnsi="Arial" w:cs="Arial"/>
        </w:rPr>
        <w:t xml:space="preserve">Enfin, je vous ai parlé plus haut de l’opération « Lutzelbourg » en devenir. Cette opération que nous avons déjà entreprise depuis quelques mois est un partenariat entre une famille et l’APAAH. En effet, nous avons été sollicités par deux personnes âgées et leur fils (prêtre Oblat) afin de déménager toute leur maison des meubles et objets divers. Nous sommes en charge de vendre tout l’ensemble. Le bénéfice de cette opération sera </w:t>
      </w:r>
      <w:r w:rsidR="007D7752">
        <w:rPr>
          <w:rFonts w:ascii="Arial" w:hAnsi="Arial" w:cs="Arial"/>
        </w:rPr>
        <w:t xml:space="preserve">de </w:t>
      </w:r>
      <w:r>
        <w:rPr>
          <w:rFonts w:ascii="Arial" w:hAnsi="Arial" w:cs="Arial"/>
        </w:rPr>
        <w:t xml:space="preserve">2/3 pour la congrégation des OBLATS et </w:t>
      </w:r>
      <w:r w:rsidR="007D7752">
        <w:rPr>
          <w:rFonts w:ascii="Arial" w:hAnsi="Arial" w:cs="Arial"/>
        </w:rPr>
        <w:t>d’</w:t>
      </w:r>
      <w:r>
        <w:rPr>
          <w:rFonts w:ascii="Arial" w:hAnsi="Arial" w:cs="Arial"/>
        </w:rPr>
        <w:t>un tiers pour l’APAAH. Le restant sera, si le bureau le décide, vendu lors d’une prochaine fête des rues. A priori, les membres du bureau se tourne</w:t>
      </w:r>
      <w:r w:rsidR="007D7752">
        <w:rPr>
          <w:rFonts w:ascii="Arial" w:hAnsi="Arial" w:cs="Arial"/>
        </w:rPr>
        <w:t>nt</w:t>
      </w:r>
      <w:r>
        <w:rPr>
          <w:rFonts w:ascii="Arial" w:hAnsi="Arial" w:cs="Arial"/>
        </w:rPr>
        <w:t xml:space="preserve"> vers « une journée vente privée ». Nous proposerons à terme à ces donateurs de choisir l’affectation du fruit de cette vente.</w:t>
      </w:r>
    </w:p>
    <w:p w:rsidR="00D320CF" w:rsidRDefault="00D320CF" w:rsidP="00D320CF">
      <w:pPr>
        <w:jc w:val="both"/>
        <w:rPr>
          <w:rFonts w:ascii="Arial" w:hAnsi="Arial" w:cs="Arial"/>
        </w:rPr>
      </w:pPr>
    </w:p>
    <w:p w:rsidR="00D320CF" w:rsidRDefault="00D320CF" w:rsidP="00D320CF">
      <w:pPr>
        <w:jc w:val="both"/>
        <w:rPr>
          <w:rFonts w:ascii="Arial" w:hAnsi="Arial" w:cs="Arial"/>
        </w:rPr>
      </w:pPr>
      <w:r>
        <w:rPr>
          <w:rFonts w:ascii="Arial" w:hAnsi="Arial" w:cs="Arial"/>
        </w:rPr>
        <w:t>Suite à notre AG de 2011, nous avions décidé de doter l’APAAH d’un site internet. Vu l’engagement de chacun, nous n’avons pas trouvé le temps pour concrétiser cette démarche. Pourtant cela est d’une nécessité primordial</w:t>
      </w:r>
      <w:r w:rsidR="007D7752">
        <w:rPr>
          <w:rFonts w:ascii="Arial" w:hAnsi="Arial" w:cs="Arial"/>
        </w:rPr>
        <w:t>e</w:t>
      </w:r>
      <w:r>
        <w:rPr>
          <w:rFonts w:ascii="Arial" w:hAnsi="Arial" w:cs="Arial"/>
        </w:rPr>
        <w:t>. L’association va s’y atteler dès le mois de janvier.</w:t>
      </w:r>
    </w:p>
    <w:p w:rsidR="00D320CF" w:rsidRDefault="00D320CF" w:rsidP="00D320CF">
      <w:pPr>
        <w:jc w:val="both"/>
        <w:rPr>
          <w:rFonts w:ascii="Arial" w:hAnsi="Arial" w:cs="Arial"/>
        </w:rPr>
      </w:pPr>
    </w:p>
    <w:p w:rsidR="00D320CF" w:rsidRDefault="00D320CF" w:rsidP="00D320CF">
      <w:pPr>
        <w:jc w:val="both"/>
        <w:rPr>
          <w:rFonts w:ascii="Arial" w:hAnsi="Arial" w:cs="Arial"/>
        </w:rPr>
      </w:pPr>
    </w:p>
    <w:p w:rsidR="00D320CF" w:rsidRDefault="00D320CF" w:rsidP="00D320CF">
      <w:pPr>
        <w:jc w:val="both"/>
        <w:rPr>
          <w:rFonts w:ascii="Arial" w:hAnsi="Arial" w:cs="Arial"/>
        </w:rPr>
      </w:pPr>
      <w:r>
        <w:rPr>
          <w:rFonts w:ascii="Arial" w:hAnsi="Arial" w:cs="Arial"/>
        </w:rPr>
        <w:t>Nous aurons cette année la tâche de prévoir pour les cinq années qui viennent nos prochaines manifestations. Si vous avez des souhaits, n’hésitez pas à les formuler.</w:t>
      </w:r>
    </w:p>
    <w:p w:rsidR="00D320CF" w:rsidRDefault="00D320CF" w:rsidP="00D320CF">
      <w:pPr>
        <w:jc w:val="both"/>
        <w:rPr>
          <w:rFonts w:ascii="Arial" w:hAnsi="Arial" w:cs="Arial"/>
        </w:rPr>
      </w:pPr>
    </w:p>
    <w:p w:rsidR="00D320CF" w:rsidRDefault="007D7752" w:rsidP="00D320CF">
      <w:pPr>
        <w:jc w:val="both"/>
        <w:rPr>
          <w:rFonts w:ascii="Arial" w:hAnsi="Arial" w:cs="Arial"/>
        </w:rPr>
      </w:pPr>
      <w:r>
        <w:rPr>
          <w:rFonts w:ascii="Arial" w:hAnsi="Arial" w:cs="Arial"/>
        </w:rPr>
        <w:t xml:space="preserve">Comme l’a rappelé notre </w:t>
      </w:r>
      <w:proofErr w:type="spellStart"/>
      <w:r>
        <w:rPr>
          <w:rFonts w:ascii="Arial" w:hAnsi="Arial" w:cs="Arial"/>
        </w:rPr>
        <w:t>Vice-</w:t>
      </w:r>
      <w:r w:rsidR="00D320CF">
        <w:rPr>
          <w:rFonts w:ascii="Arial" w:hAnsi="Arial" w:cs="Arial"/>
        </w:rPr>
        <w:t>Présidente</w:t>
      </w:r>
      <w:proofErr w:type="spellEnd"/>
      <w:r w:rsidR="00D320CF">
        <w:rPr>
          <w:rFonts w:ascii="Arial" w:hAnsi="Arial" w:cs="Arial"/>
        </w:rPr>
        <w:t xml:space="preserve"> lors de son mot d’accueil, vous êtes tous nos ambassadeurs auprès de vos familles, amis et collègues de travail. N’hésitez pas à parler autour de vous de nos actions. Il est important qu</w:t>
      </w:r>
      <w:r>
        <w:rPr>
          <w:rFonts w:ascii="Arial" w:hAnsi="Arial" w:cs="Arial"/>
        </w:rPr>
        <w:t>e nous puissions préparer l’avenir</w:t>
      </w:r>
      <w:r w:rsidR="00D320CF">
        <w:rPr>
          <w:rFonts w:ascii="Arial" w:hAnsi="Arial" w:cs="Arial"/>
        </w:rPr>
        <w:t xml:space="preserve"> avec plus d’adhérents, notamment des jeunes. Pérennisons ensemble notre travail. J’ajouterai que nous avons encore des livres du Père Roger. Cela peut également être un cadeau. Et n’oubliez pas que les droits d’auteur sont</w:t>
      </w:r>
      <w:r>
        <w:rPr>
          <w:rFonts w:ascii="Arial" w:hAnsi="Arial" w:cs="Arial"/>
        </w:rPr>
        <w:t xml:space="preserve"> reversés</w:t>
      </w:r>
      <w:r w:rsidR="00D320CF">
        <w:rPr>
          <w:rFonts w:ascii="Arial" w:hAnsi="Arial" w:cs="Arial"/>
        </w:rPr>
        <w:t xml:space="preserve"> à l’association « Foyer de Paix - Grands Lacs ».</w:t>
      </w:r>
    </w:p>
    <w:p w:rsidR="00D320CF" w:rsidRDefault="00D320CF" w:rsidP="00D320CF">
      <w:pPr>
        <w:jc w:val="both"/>
        <w:rPr>
          <w:rFonts w:ascii="Arial" w:hAnsi="Arial" w:cs="Arial"/>
        </w:rPr>
      </w:pPr>
    </w:p>
    <w:p w:rsidR="00D320CF" w:rsidRPr="00D47E71" w:rsidRDefault="00D320CF" w:rsidP="00D320CF">
      <w:pPr>
        <w:jc w:val="both"/>
        <w:rPr>
          <w:rFonts w:ascii="Arial" w:hAnsi="Arial" w:cs="Arial"/>
        </w:rPr>
      </w:pPr>
      <w:r>
        <w:rPr>
          <w:rFonts w:ascii="Arial" w:hAnsi="Arial" w:cs="Arial"/>
        </w:rPr>
        <w:t>Pour conclure, l’Association remplit pleinement son rôle de promouvoir par la culture ou d’autres actions des gestes de solidarité tels qu’ils sont définis dans les statuts. Nos engagements pris lors de notre assemblée générale constitutive ont été, pour l'essentiel, respectés. »</w:t>
      </w:r>
    </w:p>
    <w:p w:rsidR="00142C8D" w:rsidRDefault="00142C8D" w:rsidP="00142C8D"/>
    <w:p w:rsidR="00347BAE" w:rsidRPr="009333D6" w:rsidRDefault="00347BAE" w:rsidP="005407B4">
      <w:pPr>
        <w:widowControl w:val="0"/>
        <w:autoSpaceDE w:val="0"/>
        <w:autoSpaceDN w:val="0"/>
        <w:adjustRightInd w:val="0"/>
        <w:jc w:val="both"/>
        <w:rPr>
          <w:rFonts w:ascii="Arial" w:hAnsi="Arial" w:cs="Arial"/>
          <w:b/>
          <w:bCs/>
          <w:i/>
          <w:iCs/>
          <w:sz w:val="22"/>
          <w:szCs w:val="22"/>
          <w:u w:val="single"/>
        </w:rPr>
      </w:pPr>
      <w:r w:rsidRPr="009333D6">
        <w:rPr>
          <w:rFonts w:ascii="Arial" w:hAnsi="Arial" w:cs="Arial"/>
          <w:b/>
          <w:bCs/>
          <w:i/>
          <w:iCs/>
          <w:sz w:val="22"/>
          <w:szCs w:val="22"/>
          <w:u w:val="single"/>
        </w:rPr>
        <w:t>3.Vote sur le rapport moral.</w:t>
      </w:r>
    </w:p>
    <w:p w:rsidR="00C958B5" w:rsidRPr="00D93D46" w:rsidRDefault="00C958B5" w:rsidP="005407B4">
      <w:pPr>
        <w:widowControl w:val="0"/>
        <w:autoSpaceDE w:val="0"/>
        <w:autoSpaceDN w:val="0"/>
        <w:adjustRightInd w:val="0"/>
        <w:jc w:val="both"/>
        <w:rPr>
          <w:rFonts w:ascii="Tms Rmn" w:hAnsi="Tms Rmn" w:cs="Tms Rmn"/>
          <w:b/>
          <w:bCs/>
          <w:i/>
          <w:iCs/>
        </w:rPr>
      </w:pPr>
    </w:p>
    <w:p w:rsidR="007C55D1" w:rsidRPr="00D648FC" w:rsidRDefault="007C55D1" w:rsidP="005407B4">
      <w:pPr>
        <w:jc w:val="both"/>
        <w:rPr>
          <w:rFonts w:ascii="Arial" w:hAnsi="Arial" w:cs="Arial"/>
        </w:rPr>
      </w:pPr>
      <w:r w:rsidRPr="00D648FC">
        <w:rPr>
          <w:rFonts w:ascii="Arial" w:hAnsi="Arial" w:cs="Arial"/>
        </w:rPr>
        <w:t xml:space="preserve">Le rapport </w:t>
      </w:r>
      <w:r w:rsidR="00A46202" w:rsidRPr="00D648FC">
        <w:rPr>
          <w:rFonts w:ascii="Arial" w:hAnsi="Arial" w:cs="Arial"/>
        </w:rPr>
        <w:t>moral est adopté à l’unanimité.</w:t>
      </w:r>
    </w:p>
    <w:p w:rsidR="00D800A6" w:rsidRPr="009333D6" w:rsidRDefault="00347BAE" w:rsidP="005407B4">
      <w:pPr>
        <w:pStyle w:val="Titre2"/>
        <w:jc w:val="both"/>
        <w:rPr>
          <w:rFonts w:ascii="Arial" w:hAnsi="Arial" w:cs="Arial"/>
          <w:u w:val="single"/>
        </w:rPr>
      </w:pPr>
      <w:r w:rsidRPr="009333D6">
        <w:rPr>
          <w:rFonts w:ascii="Arial" w:hAnsi="Arial" w:cs="Arial"/>
          <w:u w:val="single"/>
        </w:rPr>
        <w:t xml:space="preserve">4. Rapport et compte-rendu financier par le trésorier, Raymond </w:t>
      </w:r>
      <w:proofErr w:type="spellStart"/>
      <w:r w:rsidRPr="009333D6">
        <w:rPr>
          <w:rFonts w:ascii="Arial" w:hAnsi="Arial" w:cs="Arial"/>
          <w:u w:val="single"/>
        </w:rPr>
        <w:t>Morgenthaler</w:t>
      </w:r>
      <w:proofErr w:type="spellEnd"/>
      <w:r w:rsidR="00D800A6" w:rsidRPr="009333D6">
        <w:rPr>
          <w:rFonts w:ascii="Arial" w:hAnsi="Arial" w:cs="Arial"/>
          <w:u w:val="single"/>
        </w:rPr>
        <w:t>.</w:t>
      </w:r>
    </w:p>
    <w:p w:rsidR="00BD145E" w:rsidRPr="00D93D46" w:rsidRDefault="00BD145E" w:rsidP="005407B4">
      <w:pPr>
        <w:jc w:val="both"/>
      </w:pPr>
    </w:p>
    <w:tbl>
      <w:tblPr>
        <w:tblW w:w="0" w:type="auto"/>
        <w:tblInd w:w="16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117"/>
        <w:gridCol w:w="1993"/>
      </w:tblGrid>
      <w:tr w:rsidR="00D800A6" w:rsidRPr="00D93D46">
        <w:tc>
          <w:tcPr>
            <w:tcW w:w="2117" w:type="dxa"/>
          </w:tcPr>
          <w:p w:rsidR="00D800A6" w:rsidRPr="00FE192C" w:rsidRDefault="00D800A6" w:rsidP="005407B4">
            <w:pPr>
              <w:jc w:val="both"/>
              <w:rPr>
                <w:rFonts w:ascii="Arial" w:hAnsi="Arial" w:cs="Arial"/>
                <w:sz w:val="22"/>
                <w:szCs w:val="22"/>
              </w:rPr>
            </w:pPr>
            <w:r w:rsidRPr="00FE192C">
              <w:rPr>
                <w:rFonts w:ascii="Arial" w:hAnsi="Arial" w:cs="Arial"/>
                <w:sz w:val="22"/>
                <w:szCs w:val="22"/>
              </w:rPr>
              <w:t>Dépenses</w:t>
            </w:r>
          </w:p>
        </w:tc>
        <w:tc>
          <w:tcPr>
            <w:tcW w:w="1993" w:type="dxa"/>
          </w:tcPr>
          <w:p w:rsidR="00D800A6" w:rsidRPr="00FE192C" w:rsidRDefault="002E4A3F" w:rsidP="00D238AF">
            <w:pPr>
              <w:jc w:val="center"/>
              <w:rPr>
                <w:rFonts w:ascii="Arial" w:hAnsi="Arial" w:cs="Arial"/>
                <w:sz w:val="22"/>
                <w:szCs w:val="22"/>
              </w:rPr>
            </w:pPr>
            <w:r>
              <w:rPr>
                <w:rFonts w:ascii="Arial" w:hAnsi="Arial" w:cs="Arial"/>
                <w:sz w:val="22"/>
                <w:szCs w:val="22"/>
              </w:rPr>
              <w:t>5 734,20</w:t>
            </w:r>
            <w:r w:rsidR="00D800A6" w:rsidRPr="00FE192C">
              <w:rPr>
                <w:rFonts w:ascii="Arial" w:hAnsi="Arial" w:cs="Arial"/>
                <w:sz w:val="22"/>
                <w:szCs w:val="22"/>
              </w:rPr>
              <w:t xml:space="preserve"> €</w:t>
            </w:r>
          </w:p>
        </w:tc>
      </w:tr>
      <w:tr w:rsidR="00D800A6" w:rsidRPr="00D93D46">
        <w:tc>
          <w:tcPr>
            <w:tcW w:w="2117" w:type="dxa"/>
          </w:tcPr>
          <w:p w:rsidR="00D800A6" w:rsidRPr="00FE192C" w:rsidRDefault="00D800A6" w:rsidP="005407B4">
            <w:pPr>
              <w:jc w:val="both"/>
              <w:rPr>
                <w:rFonts w:ascii="Arial" w:hAnsi="Arial" w:cs="Arial"/>
                <w:sz w:val="22"/>
                <w:szCs w:val="22"/>
              </w:rPr>
            </w:pPr>
            <w:r w:rsidRPr="00FE192C">
              <w:rPr>
                <w:rFonts w:ascii="Arial" w:hAnsi="Arial" w:cs="Arial"/>
                <w:sz w:val="22"/>
                <w:szCs w:val="22"/>
              </w:rPr>
              <w:t>Recettes</w:t>
            </w:r>
          </w:p>
        </w:tc>
        <w:tc>
          <w:tcPr>
            <w:tcW w:w="1993" w:type="dxa"/>
          </w:tcPr>
          <w:p w:rsidR="00D800A6" w:rsidRPr="00FE192C" w:rsidRDefault="002E4A3F" w:rsidP="00D238AF">
            <w:pPr>
              <w:jc w:val="center"/>
              <w:rPr>
                <w:rFonts w:ascii="Arial" w:hAnsi="Arial" w:cs="Arial"/>
                <w:sz w:val="22"/>
                <w:szCs w:val="22"/>
              </w:rPr>
            </w:pPr>
            <w:r>
              <w:rPr>
                <w:rFonts w:ascii="Arial" w:hAnsi="Arial" w:cs="Arial"/>
                <w:sz w:val="22"/>
                <w:szCs w:val="22"/>
              </w:rPr>
              <w:t>6 587,1</w:t>
            </w:r>
            <w:r w:rsidR="005D517F" w:rsidRPr="00FE192C">
              <w:rPr>
                <w:rFonts w:ascii="Arial" w:hAnsi="Arial" w:cs="Arial"/>
                <w:sz w:val="22"/>
                <w:szCs w:val="22"/>
              </w:rPr>
              <w:t>1</w:t>
            </w:r>
            <w:r w:rsidR="00D800A6" w:rsidRPr="00FE192C">
              <w:rPr>
                <w:rFonts w:ascii="Arial" w:hAnsi="Arial" w:cs="Arial"/>
                <w:sz w:val="22"/>
                <w:szCs w:val="22"/>
              </w:rPr>
              <w:t xml:space="preserve"> €</w:t>
            </w:r>
          </w:p>
        </w:tc>
      </w:tr>
      <w:tr w:rsidR="00D800A6" w:rsidRPr="00D93D46">
        <w:tc>
          <w:tcPr>
            <w:tcW w:w="2117" w:type="dxa"/>
          </w:tcPr>
          <w:p w:rsidR="00D800A6" w:rsidRPr="00FE192C" w:rsidRDefault="00D800A6" w:rsidP="005407B4">
            <w:pPr>
              <w:jc w:val="both"/>
              <w:rPr>
                <w:rFonts w:ascii="Arial" w:hAnsi="Arial" w:cs="Arial"/>
                <w:sz w:val="22"/>
                <w:szCs w:val="22"/>
              </w:rPr>
            </w:pPr>
            <w:r w:rsidRPr="00FE192C">
              <w:rPr>
                <w:rFonts w:ascii="Arial" w:hAnsi="Arial" w:cs="Arial"/>
                <w:sz w:val="22"/>
                <w:szCs w:val="22"/>
              </w:rPr>
              <w:t>Excédent</w:t>
            </w:r>
          </w:p>
        </w:tc>
        <w:tc>
          <w:tcPr>
            <w:tcW w:w="1993" w:type="dxa"/>
          </w:tcPr>
          <w:p w:rsidR="00D800A6" w:rsidRPr="00FE192C" w:rsidRDefault="002E4A3F" w:rsidP="00D238AF">
            <w:pPr>
              <w:jc w:val="center"/>
              <w:rPr>
                <w:rFonts w:ascii="Arial" w:hAnsi="Arial" w:cs="Arial"/>
                <w:sz w:val="22"/>
                <w:szCs w:val="22"/>
              </w:rPr>
            </w:pPr>
            <w:r>
              <w:rPr>
                <w:rFonts w:ascii="Arial" w:hAnsi="Arial" w:cs="Arial"/>
                <w:sz w:val="22"/>
                <w:szCs w:val="22"/>
              </w:rPr>
              <w:t xml:space="preserve">   852,91</w:t>
            </w:r>
            <w:r w:rsidR="00D154C3" w:rsidRPr="00FE192C">
              <w:rPr>
                <w:rFonts w:ascii="Arial" w:hAnsi="Arial" w:cs="Arial"/>
                <w:sz w:val="22"/>
                <w:szCs w:val="22"/>
              </w:rPr>
              <w:t xml:space="preserve"> </w:t>
            </w:r>
            <w:r w:rsidR="00D800A6" w:rsidRPr="00FE192C">
              <w:rPr>
                <w:rFonts w:ascii="Arial" w:hAnsi="Arial" w:cs="Arial"/>
                <w:sz w:val="22"/>
                <w:szCs w:val="22"/>
              </w:rPr>
              <w:t>€</w:t>
            </w:r>
          </w:p>
        </w:tc>
      </w:tr>
      <w:tr w:rsidR="00D800A6" w:rsidRPr="00D93D46">
        <w:tc>
          <w:tcPr>
            <w:tcW w:w="2117" w:type="dxa"/>
          </w:tcPr>
          <w:p w:rsidR="00D800A6" w:rsidRPr="00FE192C" w:rsidRDefault="00D800A6" w:rsidP="005407B4">
            <w:pPr>
              <w:jc w:val="both"/>
              <w:rPr>
                <w:rFonts w:ascii="Arial" w:hAnsi="Arial" w:cs="Arial"/>
                <w:sz w:val="22"/>
                <w:szCs w:val="22"/>
              </w:rPr>
            </w:pPr>
            <w:r w:rsidRPr="00FE192C">
              <w:rPr>
                <w:rFonts w:ascii="Arial" w:hAnsi="Arial" w:cs="Arial"/>
                <w:sz w:val="22"/>
                <w:szCs w:val="22"/>
              </w:rPr>
              <w:t>Solde en caisse</w:t>
            </w:r>
          </w:p>
        </w:tc>
        <w:tc>
          <w:tcPr>
            <w:tcW w:w="1993" w:type="dxa"/>
          </w:tcPr>
          <w:p w:rsidR="00D800A6" w:rsidRPr="00FE192C" w:rsidRDefault="002E4A3F" w:rsidP="00D238AF">
            <w:pPr>
              <w:jc w:val="center"/>
              <w:rPr>
                <w:rFonts w:ascii="Arial" w:hAnsi="Arial" w:cs="Arial"/>
                <w:sz w:val="22"/>
                <w:szCs w:val="22"/>
              </w:rPr>
            </w:pPr>
            <w:r>
              <w:rPr>
                <w:rFonts w:ascii="Arial" w:hAnsi="Arial" w:cs="Arial"/>
                <w:sz w:val="22"/>
                <w:szCs w:val="22"/>
              </w:rPr>
              <w:t>4 514,08</w:t>
            </w:r>
            <w:r w:rsidR="00D800A6" w:rsidRPr="00FE192C">
              <w:rPr>
                <w:rFonts w:ascii="Arial" w:hAnsi="Arial" w:cs="Arial"/>
                <w:sz w:val="22"/>
                <w:szCs w:val="22"/>
              </w:rPr>
              <w:t xml:space="preserve"> €</w:t>
            </w:r>
          </w:p>
        </w:tc>
      </w:tr>
    </w:tbl>
    <w:p w:rsidR="0050531E" w:rsidRPr="00D648FC" w:rsidRDefault="00CB1103" w:rsidP="00532BAF">
      <w:pPr>
        <w:pStyle w:val="Titre2"/>
        <w:jc w:val="both"/>
        <w:rPr>
          <w:rFonts w:ascii="Arial" w:hAnsi="Arial" w:cs="Arial"/>
          <w:b w:val="0"/>
          <w:bCs w:val="0"/>
          <w:i w:val="0"/>
          <w:iCs w:val="0"/>
          <w:sz w:val="20"/>
          <w:szCs w:val="20"/>
        </w:rPr>
      </w:pPr>
      <w:r w:rsidRPr="00D648FC">
        <w:rPr>
          <w:rFonts w:ascii="Arial" w:hAnsi="Arial" w:cs="Arial"/>
          <w:b w:val="0"/>
          <w:bCs w:val="0"/>
          <w:i w:val="0"/>
          <w:iCs w:val="0"/>
          <w:sz w:val="20"/>
          <w:szCs w:val="20"/>
        </w:rPr>
        <w:t>d</w:t>
      </w:r>
      <w:r w:rsidR="00D178B5">
        <w:rPr>
          <w:rFonts w:ascii="Arial" w:hAnsi="Arial" w:cs="Arial"/>
          <w:b w:val="0"/>
          <w:bCs w:val="0"/>
          <w:i w:val="0"/>
          <w:iCs w:val="0"/>
          <w:sz w:val="20"/>
          <w:szCs w:val="20"/>
        </w:rPr>
        <w:t>ont 3 285,23</w:t>
      </w:r>
      <w:r w:rsidR="00D238AF" w:rsidRPr="00D648FC">
        <w:rPr>
          <w:rFonts w:ascii="Arial" w:hAnsi="Arial" w:cs="Arial"/>
          <w:b w:val="0"/>
          <w:bCs w:val="0"/>
          <w:i w:val="0"/>
          <w:iCs w:val="0"/>
          <w:sz w:val="20"/>
          <w:szCs w:val="20"/>
        </w:rPr>
        <w:t xml:space="preserve"> €</w:t>
      </w:r>
      <w:r w:rsidRPr="00D648FC">
        <w:rPr>
          <w:rFonts w:ascii="Arial" w:hAnsi="Arial" w:cs="Arial"/>
          <w:b w:val="0"/>
          <w:bCs w:val="0"/>
          <w:i w:val="0"/>
          <w:iCs w:val="0"/>
          <w:sz w:val="20"/>
          <w:szCs w:val="20"/>
        </w:rPr>
        <w:t xml:space="preserve"> </w:t>
      </w:r>
      <w:r w:rsidR="00D178B5">
        <w:rPr>
          <w:rFonts w:ascii="Arial" w:hAnsi="Arial" w:cs="Arial"/>
          <w:b w:val="0"/>
          <w:bCs w:val="0"/>
          <w:i w:val="0"/>
          <w:iCs w:val="0"/>
          <w:sz w:val="20"/>
          <w:szCs w:val="20"/>
        </w:rPr>
        <w:t>sur le livret bleu et 1 228,85</w:t>
      </w:r>
      <w:r w:rsidR="00D238AF" w:rsidRPr="00D648FC">
        <w:rPr>
          <w:rFonts w:ascii="Arial" w:hAnsi="Arial" w:cs="Arial"/>
          <w:b w:val="0"/>
          <w:bCs w:val="0"/>
          <w:i w:val="0"/>
          <w:iCs w:val="0"/>
          <w:sz w:val="20"/>
          <w:szCs w:val="20"/>
        </w:rPr>
        <w:t xml:space="preserve"> € sur le compte-c</w:t>
      </w:r>
      <w:r w:rsidR="00004125" w:rsidRPr="00D648FC">
        <w:rPr>
          <w:rFonts w:ascii="Arial" w:hAnsi="Arial" w:cs="Arial"/>
          <w:b w:val="0"/>
          <w:bCs w:val="0"/>
          <w:i w:val="0"/>
          <w:iCs w:val="0"/>
          <w:sz w:val="20"/>
          <w:szCs w:val="20"/>
        </w:rPr>
        <w:t>ourant à la CMDP de Schweighouse.</w:t>
      </w:r>
      <w:r w:rsidR="00D178B5">
        <w:rPr>
          <w:rFonts w:ascii="Arial" w:hAnsi="Arial" w:cs="Arial"/>
          <w:b w:val="0"/>
          <w:bCs w:val="0"/>
          <w:i w:val="0"/>
          <w:iCs w:val="0"/>
          <w:sz w:val="20"/>
          <w:szCs w:val="20"/>
        </w:rPr>
        <w:t xml:space="preserve"> Les fonds propres après provisionnement du compte « Foyer des Grands Lacs » sont de 1 817,06 € au 31.10.2012.</w:t>
      </w:r>
      <w:r w:rsidR="0050531E" w:rsidRPr="00D648FC">
        <w:rPr>
          <w:rFonts w:ascii="Arial" w:hAnsi="Arial" w:cs="Arial"/>
          <w:b w:val="0"/>
          <w:bCs w:val="0"/>
          <w:i w:val="0"/>
          <w:iCs w:val="0"/>
          <w:sz w:val="20"/>
          <w:szCs w:val="20"/>
        </w:rPr>
        <w:t xml:space="preserve"> </w:t>
      </w:r>
    </w:p>
    <w:p w:rsidR="00D800A6" w:rsidRPr="00D93D46" w:rsidRDefault="003D0A3B" w:rsidP="005407B4">
      <w:pPr>
        <w:pStyle w:val="Titre2"/>
        <w:jc w:val="both"/>
        <w:rPr>
          <w:b w:val="0"/>
          <w:bCs w:val="0"/>
          <w:i w:val="0"/>
          <w:iCs w:val="0"/>
          <w:sz w:val="20"/>
          <w:szCs w:val="20"/>
        </w:rPr>
      </w:pPr>
      <w:r w:rsidRPr="009333D6">
        <w:rPr>
          <w:rFonts w:ascii="Arial" w:hAnsi="Arial" w:cs="Arial"/>
          <w:u w:val="single"/>
        </w:rPr>
        <w:t>5.  Rapport de la commission de contrôle des comptes</w:t>
      </w:r>
      <w:r w:rsidR="00645803" w:rsidRPr="00D93D46">
        <w:rPr>
          <w:sz w:val="20"/>
          <w:szCs w:val="20"/>
        </w:rPr>
        <w:t>.</w:t>
      </w:r>
    </w:p>
    <w:p w:rsidR="00FF16BA" w:rsidRPr="00D648FC" w:rsidRDefault="00FF16BA" w:rsidP="005407B4">
      <w:pPr>
        <w:jc w:val="both"/>
        <w:rPr>
          <w:rFonts w:ascii="Arial" w:hAnsi="Arial" w:cs="Arial"/>
        </w:rPr>
      </w:pPr>
      <w:r w:rsidRPr="00D648FC">
        <w:rPr>
          <w:rFonts w:ascii="Arial" w:hAnsi="Arial" w:cs="Arial"/>
        </w:rPr>
        <w:t>Les vérificateurs a</w:t>
      </w:r>
      <w:r w:rsidR="001552BE" w:rsidRPr="00D648FC">
        <w:rPr>
          <w:rFonts w:ascii="Arial" w:hAnsi="Arial" w:cs="Arial"/>
        </w:rPr>
        <w:t>u</w:t>
      </w:r>
      <w:r w:rsidR="00035FD5">
        <w:rPr>
          <w:rFonts w:ascii="Arial" w:hAnsi="Arial" w:cs="Arial"/>
        </w:rPr>
        <w:t xml:space="preserve">x comptes, à savoir </w:t>
      </w:r>
      <w:r w:rsidR="00B7680C">
        <w:rPr>
          <w:rFonts w:ascii="Arial" w:hAnsi="Arial" w:cs="Arial"/>
        </w:rPr>
        <w:t>Fridolin</w:t>
      </w:r>
      <w:r w:rsidRPr="00D648FC">
        <w:rPr>
          <w:rFonts w:ascii="Arial" w:hAnsi="Arial" w:cs="Arial"/>
        </w:rPr>
        <w:t xml:space="preserve"> Trautmann </w:t>
      </w:r>
      <w:r w:rsidR="00035FD5">
        <w:rPr>
          <w:rFonts w:ascii="Arial" w:hAnsi="Arial" w:cs="Arial"/>
        </w:rPr>
        <w:t xml:space="preserve">et René Ott </w:t>
      </w:r>
      <w:r w:rsidRPr="00D648FC">
        <w:rPr>
          <w:rFonts w:ascii="Arial" w:hAnsi="Arial" w:cs="Arial"/>
        </w:rPr>
        <w:t>ont pris connaissance et vérifié l’ensemble des comptes</w:t>
      </w:r>
      <w:r w:rsidR="00035FD5">
        <w:rPr>
          <w:rFonts w:ascii="Arial" w:hAnsi="Arial" w:cs="Arial"/>
        </w:rPr>
        <w:t xml:space="preserve"> en présence des trésoriers Raymond </w:t>
      </w:r>
      <w:proofErr w:type="spellStart"/>
      <w:r w:rsidR="00035FD5">
        <w:rPr>
          <w:rFonts w:ascii="Arial" w:hAnsi="Arial" w:cs="Arial"/>
        </w:rPr>
        <w:t>Morgenthaler</w:t>
      </w:r>
      <w:proofErr w:type="spellEnd"/>
      <w:r w:rsidR="00035FD5">
        <w:rPr>
          <w:rFonts w:ascii="Arial" w:hAnsi="Arial" w:cs="Arial"/>
        </w:rPr>
        <w:t xml:space="preserve"> et Françoise Marchal</w:t>
      </w:r>
      <w:r w:rsidRPr="00D648FC">
        <w:rPr>
          <w:rFonts w:ascii="Arial" w:hAnsi="Arial" w:cs="Arial"/>
        </w:rPr>
        <w:t xml:space="preserve">. Ils en ont souligné la clarté et l’exactitude et félicitent le trésorier. Ils demandent </w:t>
      </w:r>
      <w:r w:rsidR="00AC5292">
        <w:rPr>
          <w:rFonts w:ascii="Arial" w:hAnsi="Arial" w:cs="Arial"/>
        </w:rPr>
        <w:t xml:space="preserve">à l’assemblée </w:t>
      </w:r>
      <w:r w:rsidRPr="00D648FC">
        <w:rPr>
          <w:rFonts w:ascii="Arial" w:hAnsi="Arial" w:cs="Arial"/>
        </w:rPr>
        <w:t>de lui donner décharge.</w:t>
      </w:r>
    </w:p>
    <w:p w:rsidR="00645803" w:rsidRPr="009333D6" w:rsidRDefault="00645803" w:rsidP="005407B4">
      <w:pPr>
        <w:pStyle w:val="Titre2"/>
        <w:jc w:val="both"/>
        <w:rPr>
          <w:rFonts w:ascii="Arial" w:hAnsi="Arial" w:cs="Arial"/>
          <w:u w:val="single"/>
        </w:rPr>
      </w:pPr>
      <w:r w:rsidRPr="009333D6">
        <w:rPr>
          <w:rFonts w:ascii="Arial" w:hAnsi="Arial" w:cs="Arial"/>
          <w:u w:val="single"/>
        </w:rPr>
        <w:t>6.  Décharge au trésorier.</w:t>
      </w:r>
    </w:p>
    <w:p w:rsidR="00FF16BA" w:rsidRPr="00D648FC" w:rsidRDefault="00FF16BA" w:rsidP="005407B4">
      <w:pPr>
        <w:jc w:val="both"/>
        <w:rPr>
          <w:rFonts w:ascii="Arial" w:hAnsi="Arial" w:cs="Arial"/>
        </w:rPr>
      </w:pPr>
      <w:r w:rsidRPr="00D648FC">
        <w:rPr>
          <w:rFonts w:ascii="Arial" w:hAnsi="Arial" w:cs="Arial"/>
        </w:rPr>
        <w:t>Le compte-rendu financier est adopté à l’unanimité et décharge est donnée au trésorier.</w:t>
      </w:r>
    </w:p>
    <w:p w:rsidR="00243A9B" w:rsidRPr="009333D6" w:rsidRDefault="00645803" w:rsidP="00532BAF">
      <w:pPr>
        <w:pStyle w:val="Titre2"/>
        <w:jc w:val="both"/>
        <w:rPr>
          <w:rFonts w:ascii="Arial" w:hAnsi="Arial" w:cs="Arial"/>
          <w:u w:val="single"/>
        </w:rPr>
      </w:pPr>
      <w:r w:rsidRPr="009333D6">
        <w:rPr>
          <w:rFonts w:ascii="Arial" w:hAnsi="Arial" w:cs="Arial"/>
          <w:u w:val="single"/>
        </w:rPr>
        <w:t>7.  Election du nouveau bureau</w:t>
      </w:r>
      <w:r w:rsidR="00D800A6" w:rsidRPr="009333D6">
        <w:rPr>
          <w:rFonts w:ascii="Arial" w:hAnsi="Arial" w:cs="Arial"/>
          <w:u w:val="single"/>
        </w:rPr>
        <w:t>.</w:t>
      </w:r>
    </w:p>
    <w:p w:rsidR="00263906" w:rsidRPr="00D648FC" w:rsidRDefault="00E360F8" w:rsidP="005407B4">
      <w:pPr>
        <w:jc w:val="both"/>
        <w:rPr>
          <w:rFonts w:ascii="Arial" w:hAnsi="Arial" w:cs="Arial"/>
        </w:rPr>
      </w:pPr>
      <w:r w:rsidRPr="00D648FC">
        <w:rPr>
          <w:rFonts w:ascii="Arial" w:hAnsi="Arial" w:cs="Arial"/>
        </w:rPr>
        <w:t>Tous les m</w:t>
      </w:r>
      <w:r w:rsidR="0001469F">
        <w:rPr>
          <w:rFonts w:ascii="Arial" w:hAnsi="Arial" w:cs="Arial"/>
        </w:rPr>
        <w:t xml:space="preserve">embres se représentant et deux </w:t>
      </w:r>
      <w:r w:rsidRPr="00D648FC">
        <w:rPr>
          <w:rFonts w:ascii="Arial" w:hAnsi="Arial" w:cs="Arial"/>
        </w:rPr>
        <w:t>nouveau</w:t>
      </w:r>
      <w:r w:rsidR="0001469F">
        <w:rPr>
          <w:rFonts w:ascii="Arial" w:hAnsi="Arial" w:cs="Arial"/>
        </w:rPr>
        <w:t>x</w:t>
      </w:r>
      <w:r w:rsidRPr="00D648FC">
        <w:rPr>
          <w:rFonts w:ascii="Arial" w:hAnsi="Arial" w:cs="Arial"/>
        </w:rPr>
        <w:t xml:space="preserve"> candidat</w:t>
      </w:r>
      <w:r w:rsidR="0001469F">
        <w:rPr>
          <w:rFonts w:ascii="Arial" w:hAnsi="Arial" w:cs="Arial"/>
        </w:rPr>
        <w:t xml:space="preserve">s </w:t>
      </w:r>
      <w:r w:rsidRPr="00D648FC">
        <w:rPr>
          <w:rFonts w:ascii="Arial" w:hAnsi="Arial" w:cs="Arial"/>
        </w:rPr>
        <w:t>s’étant manifesté</w:t>
      </w:r>
      <w:r w:rsidR="0001469F">
        <w:rPr>
          <w:rFonts w:ascii="Arial" w:hAnsi="Arial" w:cs="Arial"/>
        </w:rPr>
        <w:t>s</w:t>
      </w:r>
      <w:r w:rsidRPr="00D648FC">
        <w:rPr>
          <w:rFonts w:ascii="Arial" w:hAnsi="Arial" w:cs="Arial"/>
        </w:rPr>
        <w:t>,</w:t>
      </w:r>
      <w:r w:rsidR="00623140" w:rsidRPr="00D648FC">
        <w:rPr>
          <w:rFonts w:ascii="Arial" w:hAnsi="Arial" w:cs="Arial"/>
        </w:rPr>
        <w:t xml:space="preserve"> </w:t>
      </w:r>
      <w:r w:rsidR="0001469F">
        <w:rPr>
          <w:rFonts w:ascii="Arial" w:hAnsi="Arial" w:cs="Arial"/>
        </w:rPr>
        <w:t xml:space="preserve">à savoir </w:t>
      </w:r>
      <w:proofErr w:type="spellStart"/>
      <w:r w:rsidR="0001469F">
        <w:rPr>
          <w:rFonts w:ascii="Arial" w:hAnsi="Arial" w:cs="Arial"/>
        </w:rPr>
        <w:t>Anny</w:t>
      </w:r>
      <w:proofErr w:type="spellEnd"/>
      <w:r w:rsidR="0001469F">
        <w:rPr>
          <w:rFonts w:ascii="Arial" w:hAnsi="Arial" w:cs="Arial"/>
        </w:rPr>
        <w:t xml:space="preserve"> et René Ott, </w:t>
      </w:r>
      <w:r w:rsidRPr="00D648FC">
        <w:rPr>
          <w:rFonts w:ascii="Arial" w:hAnsi="Arial" w:cs="Arial"/>
        </w:rPr>
        <w:t>le bureau est réélu et sa composition est la suivante :</w:t>
      </w:r>
    </w:p>
    <w:p w:rsidR="00263906" w:rsidRPr="00D648FC" w:rsidRDefault="00263906" w:rsidP="005407B4">
      <w:pPr>
        <w:jc w:val="both"/>
        <w:rPr>
          <w:rFonts w:ascii="Arial" w:hAnsi="Arial" w:cs="Arial"/>
        </w:rPr>
      </w:pPr>
    </w:p>
    <w:p w:rsidR="00243A9B" w:rsidRPr="00D648FC" w:rsidRDefault="00243A9B" w:rsidP="005407B4">
      <w:pPr>
        <w:jc w:val="both"/>
        <w:rPr>
          <w:rFonts w:ascii="Arial" w:hAnsi="Arial" w:cs="Arial"/>
        </w:rPr>
      </w:pPr>
      <w:r w:rsidRPr="00D648FC">
        <w:rPr>
          <w:rFonts w:ascii="Arial" w:hAnsi="Arial" w:cs="Arial"/>
        </w:rPr>
        <w:t>Serge Kasp</w:t>
      </w:r>
      <w:r w:rsidR="00263906" w:rsidRPr="00D648FC">
        <w:rPr>
          <w:rFonts w:ascii="Arial" w:hAnsi="Arial" w:cs="Arial"/>
        </w:rPr>
        <w:t>ar, président</w:t>
      </w:r>
      <w:r w:rsidR="00263906" w:rsidRPr="00D648FC">
        <w:rPr>
          <w:rFonts w:ascii="Arial" w:hAnsi="Arial" w:cs="Arial"/>
        </w:rPr>
        <w:tab/>
      </w:r>
      <w:r w:rsidR="00263906" w:rsidRPr="00D648FC">
        <w:rPr>
          <w:rFonts w:ascii="Arial" w:hAnsi="Arial" w:cs="Arial"/>
        </w:rPr>
        <w:tab/>
      </w:r>
      <w:r w:rsidR="00263906" w:rsidRPr="00D648FC">
        <w:rPr>
          <w:rFonts w:ascii="Arial" w:hAnsi="Arial" w:cs="Arial"/>
        </w:rPr>
        <w:tab/>
        <w:t>Ma</w:t>
      </w:r>
      <w:r w:rsidR="009D38F4">
        <w:rPr>
          <w:rFonts w:ascii="Arial" w:hAnsi="Arial" w:cs="Arial"/>
        </w:rPr>
        <w:t>rie-</w:t>
      </w:r>
      <w:r w:rsidR="00943D8F" w:rsidRPr="00D648FC">
        <w:rPr>
          <w:rFonts w:ascii="Arial" w:hAnsi="Arial" w:cs="Arial"/>
        </w:rPr>
        <w:t>L</w:t>
      </w:r>
      <w:r w:rsidR="00263906" w:rsidRPr="00D648FC">
        <w:rPr>
          <w:rFonts w:ascii="Arial" w:hAnsi="Arial" w:cs="Arial"/>
        </w:rPr>
        <w:t>ou</w:t>
      </w:r>
      <w:r w:rsidR="00943D8F" w:rsidRPr="00D648FC">
        <w:rPr>
          <w:rFonts w:ascii="Arial" w:hAnsi="Arial" w:cs="Arial"/>
        </w:rPr>
        <w:t>ise</w:t>
      </w:r>
      <w:r w:rsidR="00263906" w:rsidRPr="00D648FC">
        <w:rPr>
          <w:rFonts w:ascii="Arial" w:hAnsi="Arial" w:cs="Arial"/>
        </w:rPr>
        <w:t xml:space="preserve"> Trautmann</w:t>
      </w:r>
      <w:r w:rsidRPr="00D648FC">
        <w:rPr>
          <w:rFonts w:ascii="Arial" w:hAnsi="Arial" w:cs="Arial"/>
        </w:rPr>
        <w:t>, vice-présidente</w:t>
      </w:r>
    </w:p>
    <w:p w:rsidR="00243A9B" w:rsidRPr="00D648FC" w:rsidRDefault="00243A9B" w:rsidP="005407B4">
      <w:pPr>
        <w:jc w:val="both"/>
        <w:rPr>
          <w:rFonts w:ascii="Arial" w:hAnsi="Arial" w:cs="Arial"/>
        </w:rPr>
      </w:pPr>
      <w:r w:rsidRPr="00D648FC">
        <w:rPr>
          <w:rFonts w:ascii="Arial" w:hAnsi="Arial" w:cs="Arial"/>
        </w:rPr>
        <w:t xml:space="preserve">Raymond </w:t>
      </w:r>
      <w:proofErr w:type="spellStart"/>
      <w:r w:rsidRPr="00D648FC">
        <w:rPr>
          <w:rFonts w:ascii="Arial" w:hAnsi="Arial" w:cs="Arial"/>
        </w:rPr>
        <w:t>Morgenthaler</w:t>
      </w:r>
      <w:proofErr w:type="spellEnd"/>
      <w:r w:rsidRPr="00D648FC">
        <w:rPr>
          <w:rFonts w:ascii="Arial" w:hAnsi="Arial" w:cs="Arial"/>
        </w:rPr>
        <w:t>, trésorier</w:t>
      </w:r>
      <w:r w:rsidRPr="00D648FC">
        <w:rPr>
          <w:rFonts w:ascii="Arial" w:hAnsi="Arial" w:cs="Arial"/>
        </w:rPr>
        <w:tab/>
      </w:r>
      <w:r w:rsidRPr="00D648FC">
        <w:rPr>
          <w:rFonts w:ascii="Arial" w:hAnsi="Arial" w:cs="Arial"/>
        </w:rPr>
        <w:tab/>
        <w:t>Françoise Marchal, trésorière adjointe</w:t>
      </w:r>
    </w:p>
    <w:p w:rsidR="00243A9B" w:rsidRPr="00D648FC" w:rsidRDefault="00EB51C7" w:rsidP="005407B4">
      <w:pPr>
        <w:jc w:val="both"/>
        <w:rPr>
          <w:rFonts w:ascii="Arial" w:hAnsi="Arial" w:cs="Arial"/>
        </w:rPr>
      </w:pPr>
      <w:r w:rsidRPr="00D648FC">
        <w:rPr>
          <w:rFonts w:ascii="Arial" w:hAnsi="Arial" w:cs="Arial"/>
        </w:rPr>
        <w:t>Gabriel Strebler, secrétaire</w:t>
      </w:r>
      <w:r w:rsidRPr="00D648FC">
        <w:rPr>
          <w:rFonts w:ascii="Arial" w:hAnsi="Arial" w:cs="Arial"/>
        </w:rPr>
        <w:tab/>
      </w:r>
      <w:r w:rsidRPr="00D648FC">
        <w:rPr>
          <w:rFonts w:ascii="Arial" w:hAnsi="Arial" w:cs="Arial"/>
        </w:rPr>
        <w:tab/>
      </w:r>
      <w:r w:rsidR="00A74A92">
        <w:rPr>
          <w:rFonts w:ascii="Arial" w:hAnsi="Arial" w:cs="Arial"/>
        </w:rPr>
        <w:tab/>
      </w:r>
      <w:r w:rsidR="00243A9B" w:rsidRPr="00D648FC">
        <w:rPr>
          <w:rFonts w:ascii="Arial" w:hAnsi="Arial" w:cs="Arial"/>
        </w:rPr>
        <w:t xml:space="preserve">Marie-Thérèse </w:t>
      </w:r>
      <w:proofErr w:type="spellStart"/>
      <w:r w:rsidR="00243A9B" w:rsidRPr="00D648FC">
        <w:rPr>
          <w:rFonts w:ascii="Arial" w:hAnsi="Arial" w:cs="Arial"/>
        </w:rPr>
        <w:t>Straub</w:t>
      </w:r>
      <w:proofErr w:type="spellEnd"/>
      <w:r w:rsidR="00243A9B" w:rsidRPr="00D648FC">
        <w:rPr>
          <w:rFonts w:ascii="Arial" w:hAnsi="Arial" w:cs="Arial"/>
        </w:rPr>
        <w:t>, secrétaire adjointe</w:t>
      </w:r>
    </w:p>
    <w:p w:rsidR="00243A9B" w:rsidRPr="00D648FC" w:rsidRDefault="00243A9B" w:rsidP="005407B4">
      <w:pPr>
        <w:jc w:val="both"/>
        <w:rPr>
          <w:rFonts w:ascii="Arial" w:hAnsi="Arial" w:cs="Arial"/>
        </w:rPr>
      </w:pPr>
      <w:r w:rsidRPr="00D648FC">
        <w:rPr>
          <w:rFonts w:ascii="Arial" w:hAnsi="Arial" w:cs="Arial"/>
        </w:rPr>
        <w:t xml:space="preserve">Claudine </w:t>
      </w:r>
      <w:proofErr w:type="spellStart"/>
      <w:r w:rsidRPr="00D648FC">
        <w:rPr>
          <w:rFonts w:ascii="Arial" w:hAnsi="Arial" w:cs="Arial"/>
        </w:rPr>
        <w:t>Morgenthaler</w:t>
      </w:r>
      <w:proofErr w:type="spellEnd"/>
      <w:r w:rsidRPr="00D648FC">
        <w:rPr>
          <w:rFonts w:ascii="Arial" w:hAnsi="Arial" w:cs="Arial"/>
        </w:rPr>
        <w:t>, assesseur</w:t>
      </w:r>
      <w:r w:rsidRPr="00D648FC">
        <w:rPr>
          <w:rFonts w:ascii="Arial" w:hAnsi="Arial" w:cs="Arial"/>
        </w:rPr>
        <w:tab/>
      </w:r>
      <w:r w:rsidRPr="00D648FC">
        <w:rPr>
          <w:rFonts w:ascii="Arial" w:hAnsi="Arial" w:cs="Arial"/>
        </w:rPr>
        <w:tab/>
        <w:t>Marie-Odile Kaspar, assesseur</w:t>
      </w:r>
    </w:p>
    <w:p w:rsidR="00243A9B" w:rsidRPr="00D648FC" w:rsidRDefault="00532BAF" w:rsidP="005407B4">
      <w:pPr>
        <w:jc w:val="both"/>
        <w:rPr>
          <w:rFonts w:ascii="Arial" w:hAnsi="Arial" w:cs="Arial"/>
        </w:rPr>
      </w:pPr>
      <w:r w:rsidRPr="00D648FC">
        <w:rPr>
          <w:rFonts w:ascii="Arial" w:hAnsi="Arial" w:cs="Arial"/>
        </w:rPr>
        <w:t xml:space="preserve">Marguerite </w:t>
      </w:r>
      <w:proofErr w:type="spellStart"/>
      <w:r w:rsidRPr="00D648FC">
        <w:rPr>
          <w:rFonts w:ascii="Arial" w:hAnsi="Arial" w:cs="Arial"/>
        </w:rPr>
        <w:t>Platz</w:t>
      </w:r>
      <w:proofErr w:type="spellEnd"/>
      <w:r w:rsidRPr="00D648FC">
        <w:rPr>
          <w:rFonts w:ascii="Arial" w:hAnsi="Arial" w:cs="Arial"/>
        </w:rPr>
        <w:t>, assesseur</w:t>
      </w:r>
      <w:r w:rsidR="00EB51C7" w:rsidRPr="00D648FC">
        <w:rPr>
          <w:rFonts w:ascii="Arial" w:hAnsi="Arial" w:cs="Arial"/>
        </w:rPr>
        <w:tab/>
      </w:r>
      <w:r w:rsidR="00EB51C7" w:rsidRPr="00D648FC">
        <w:rPr>
          <w:rFonts w:ascii="Arial" w:hAnsi="Arial" w:cs="Arial"/>
        </w:rPr>
        <w:tab/>
      </w:r>
      <w:r w:rsidR="00A74A92">
        <w:rPr>
          <w:rFonts w:ascii="Arial" w:hAnsi="Arial" w:cs="Arial"/>
        </w:rPr>
        <w:tab/>
      </w:r>
      <w:r w:rsidR="00243A9B" w:rsidRPr="00D648FC">
        <w:rPr>
          <w:rFonts w:ascii="Arial" w:hAnsi="Arial" w:cs="Arial"/>
        </w:rPr>
        <w:t>Robert Marchal, assesseur</w:t>
      </w:r>
    </w:p>
    <w:p w:rsidR="00263906" w:rsidRDefault="00532BAF" w:rsidP="005407B4">
      <w:pPr>
        <w:jc w:val="both"/>
        <w:rPr>
          <w:rFonts w:ascii="Arial" w:hAnsi="Arial" w:cs="Arial"/>
        </w:rPr>
      </w:pPr>
      <w:r w:rsidRPr="00D648FC">
        <w:rPr>
          <w:rFonts w:ascii="Arial" w:hAnsi="Arial" w:cs="Arial"/>
        </w:rPr>
        <w:t xml:space="preserve">Sandra </w:t>
      </w:r>
      <w:proofErr w:type="spellStart"/>
      <w:r w:rsidRPr="00D648FC">
        <w:rPr>
          <w:rFonts w:ascii="Arial" w:hAnsi="Arial" w:cs="Arial"/>
        </w:rPr>
        <w:t>Seel</w:t>
      </w:r>
      <w:proofErr w:type="spellEnd"/>
      <w:r w:rsidR="00263906" w:rsidRPr="00D648FC">
        <w:rPr>
          <w:rFonts w:ascii="Arial" w:hAnsi="Arial" w:cs="Arial"/>
        </w:rPr>
        <w:t>, assesseur</w:t>
      </w:r>
      <w:r w:rsidR="0001469F">
        <w:rPr>
          <w:rFonts w:ascii="Arial" w:hAnsi="Arial" w:cs="Arial"/>
        </w:rPr>
        <w:tab/>
      </w:r>
      <w:r w:rsidR="0001469F">
        <w:rPr>
          <w:rFonts w:ascii="Arial" w:hAnsi="Arial" w:cs="Arial"/>
        </w:rPr>
        <w:tab/>
      </w:r>
      <w:r w:rsidR="0001469F">
        <w:rPr>
          <w:rFonts w:ascii="Arial" w:hAnsi="Arial" w:cs="Arial"/>
        </w:rPr>
        <w:tab/>
      </w:r>
      <w:r w:rsidR="0001469F">
        <w:rPr>
          <w:rFonts w:ascii="Arial" w:hAnsi="Arial" w:cs="Arial"/>
        </w:rPr>
        <w:tab/>
      </w:r>
      <w:proofErr w:type="spellStart"/>
      <w:r w:rsidR="0001469F">
        <w:rPr>
          <w:rFonts w:ascii="Arial" w:hAnsi="Arial" w:cs="Arial"/>
        </w:rPr>
        <w:t>Anny</w:t>
      </w:r>
      <w:proofErr w:type="spellEnd"/>
      <w:r w:rsidR="0001469F">
        <w:rPr>
          <w:rFonts w:ascii="Arial" w:hAnsi="Arial" w:cs="Arial"/>
        </w:rPr>
        <w:t xml:space="preserve"> Ott, assesseur</w:t>
      </w:r>
    </w:p>
    <w:p w:rsidR="0001469F" w:rsidRPr="00D648FC" w:rsidRDefault="0001469F" w:rsidP="005407B4">
      <w:pPr>
        <w:jc w:val="both"/>
        <w:rPr>
          <w:rFonts w:ascii="Arial" w:hAnsi="Arial" w:cs="Arial"/>
        </w:rPr>
      </w:pPr>
      <w:r>
        <w:rPr>
          <w:rFonts w:ascii="Arial" w:hAnsi="Arial" w:cs="Arial"/>
        </w:rPr>
        <w:t>René Ott, assesseur</w:t>
      </w:r>
    </w:p>
    <w:p w:rsidR="00645803" w:rsidRPr="00D648FC" w:rsidRDefault="00645803" w:rsidP="005407B4">
      <w:pPr>
        <w:pStyle w:val="Titre2"/>
        <w:jc w:val="both"/>
        <w:rPr>
          <w:rFonts w:ascii="Arial" w:hAnsi="Arial" w:cs="Arial"/>
        </w:rPr>
      </w:pPr>
      <w:r w:rsidRPr="009333D6">
        <w:rPr>
          <w:rFonts w:ascii="Arial" w:hAnsi="Arial" w:cs="Arial"/>
          <w:u w:val="single"/>
        </w:rPr>
        <w:t>8.  Désignation de la nouvelle commission de contrôle des comptes</w:t>
      </w:r>
      <w:r w:rsidRPr="00D648FC">
        <w:rPr>
          <w:rFonts w:ascii="Arial" w:hAnsi="Arial" w:cs="Arial"/>
        </w:rPr>
        <w:t>.</w:t>
      </w:r>
    </w:p>
    <w:p w:rsidR="00AA65AA" w:rsidRPr="00D648FC" w:rsidRDefault="007068BE" w:rsidP="005407B4">
      <w:pPr>
        <w:jc w:val="both"/>
        <w:rPr>
          <w:rFonts w:ascii="Arial" w:hAnsi="Arial" w:cs="Arial"/>
        </w:rPr>
      </w:pPr>
      <w:r>
        <w:rPr>
          <w:rFonts w:ascii="Arial" w:hAnsi="Arial" w:cs="Arial"/>
        </w:rPr>
        <w:t xml:space="preserve">Les </w:t>
      </w:r>
      <w:r w:rsidR="00AA65AA" w:rsidRPr="00D648FC">
        <w:rPr>
          <w:rFonts w:ascii="Arial" w:hAnsi="Arial" w:cs="Arial"/>
        </w:rPr>
        <w:t>commissaires a</w:t>
      </w:r>
      <w:r w:rsidR="001552BE" w:rsidRPr="00D648FC">
        <w:rPr>
          <w:rFonts w:ascii="Arial" w:hAnsi="Arial" w:cs="Arial"/>
        </w:rPr>
        <w:t xml:space="preserve">ux comptes, </w:t>
      </w:r>
      <w:r>
        <w:rPr>
          <w:rFonts w:ascii="Arial" w:hAnsi="Arial" w:cs="Arial"/>
        </w:rPr>
        <w:t xml:space="preserve">Marie-Claude </w:t>
      </w:r>
      <w:proofErr w:type="spellStart"/>
      <w:r>
        <w:rPr>
          <w:rFonts w:ascii="Arial" w:hAnsi="Arial" w:cs="Arial"/>
        </w:rPr>
        <w:t>Klieber</w:t>
      </w:r>
      <w:proofErr w:type="spellEnd"/>
      <w:r>
        <w:rPr>
          <w:rFonts w:ascii="Arial" w:hAnsi="Arial" w:cs="Arial"/>
        </w:rPr>
        <w:t xml:space="preserve">, Fridolin Trautmann auxquels s’ajoute Christian </w:t>
      </w:r>
      <w:proofErr w:type="spellStart"/>
      <w:r>
        <w:rPr>
          <w:rFonts w:ascii="Arial" w:hAnsi="Arial" w:cs="Arial"/>
        </w:rPr>
        <w:t>Kuntzel</w:t>
      </w:r>
      <w:proofErr w:type="spellEnd"/>
      <w:r>
        <w:rPr>
          <w:rFonts w:ascii="Arial" w:hAnsi="Arial" w:cs="Arial"/>
        </w:rPr>
        <w:t xml:space="preserve"> sont </w:t>
      </w:r>
      <w:r w:rsidR="00AA65AA" w:rsidRPr="00D648FC">
        <w:rPr>
          <w:rFonts w:ascii="Arial" w:hAnsi="Arial" w:cs="Arial"/>
        </w:rPr>
        <w:t>désignés</w:t>
      </w:r>
      <w:r w:rsidR="00D50C5F" w:rsidRPr="00D648FC">
        <w:rPr>
          <w:rFonts w:ascii="Arial" w:hAnsi="Arial" w:cs="Arial"/>
        </w:rPr>
        <w:t>, avec leur accord,</w:t>
      </w:r>
      <w:r w:rsidR="00AA65AA" w:rsidRPr="00D648FC">
        <w:rPr>
          <w:rFonts w:ascii="Arial" w:hAnsi="Arial" w:cs="Arial"/>
        </w:rPr>
        <w:t xml:space="preserve"> pour l’an prochain.</w:t>
      </w:r>
    </w:p>
    <w:p w:rsidR="00D50C5F" w:rsidRPr="009333D6" w:rsidRDefault="00645803" w:rsidP="00E65F36">
      <w:pPr>
        <w:pStyle w:val="Titre2"/>
        <w:jc w:val="both"/>
        <w:rPr>
          <w:rFonts w:ascii="Arial" w:hAnsi="Arial" w:cs="Arial"/>
          <w:u w:val="single"/>
        </w:rPr>
      </w:pPr>
      <w:r w:rsidRPr="009333D6">
        <w:rPr>
          <w:rFonts w:ascii="Arial" w:hAnsi="Arial" w:cs="Arial"/>
          <w:u w:val="single"/>
        </w:rPr>
        <w:lastRenderedPageBreak/>
        <w:t>9.  Fixation du taux des cotisations.</w:t>
      </w:r>
    </w:p>
    <w:p w:rsidR="00AA65AA" w:rsidRPr="00CD3772" w:rsidRDefault="00FE354E" w:rsidP="005407B4">
      <w:pPr>
        <w:jc w:val="both"/>
        <w:rPr>
          <w:rFonts w:ascii="Arial" w:hAnsi="Arial" w:cs="Arial"/>
        </w:rPr>
      </w:pPr>
      <w:r>
        <w:rPr>
          <w:rFonts w:ascii="Arial" w:hAnsi="Arial" w:cs="Arial"/>
        </w:rPr>
        <w:t>Le montant</w:t>
      </w:r>
      <w:r w:rsidR="00AA65AA" w:rsidRPr="00D648FC">
        <w:rPr>
          <w:rFonts w:ascii="Arial" w:hAnsi="Arial" w:cs="Arial"/>
        </w:rPr>
        <w:t xml:space="preserve"> </w:t>
      </w:r>
      <w:r w:rsidR="007068BE">
        <w:rPr>
          <w:rFonts w:ascii="Arial" w:hAnsi="Arial" w:cs="Arial"/>
        </w:rPr>
        <w:t>de la cotisation pour 2013</w:t>
      </w:r>
      <w:r w:rsidR="005F70D6" w:rsidRPr="00D648FC">
        <w:rPr>
          <w:rFonts w:ascii="Arial" w:hAnsi="Arial" w:cs="Arial"/>
        </w:rPr>
        <w:t xml:space="preserve"> est maintenu</w:t>
      </w:r>
      <w:r w:rsidR="00AA65AA" w:rsidRPr="00D648FC">
        <w:rPr>
          <w:rFonts w:ascii="Arial" w:hAnsi="Arial" w:cs="Arial"/>
        </w:rPr>
        <w:t xml:space="preserve"> à 10 € par </w:t>
      </w:r>
      <w:r w:rsidR="00AA65AA" w:rsidRPr="00CD3772">
        <w:rPr>
          <w:rFonts w:ascii="Arial" w:hAnsi="Arial" w:cs="Arial"/>
        </w:rPr>
        <w:t>membre</w:t>
      </w:r>
      <w:r w:rsidR="00CD3772" w:rsidRPr="00CD3772">
        <w:rPr>
          <w:rFonts w:ascii="Arial" w:hAnsi="Arial" w:cs="Arial"/>
        </w:rPr>
        <w:t xml:space="preserve"> et 20 € par couple.</w:t>
      </w:r>
    </w:p>
    <w:p w:rsidR="00645803" w:rsidRPr="009333D6" w:rsidRDefault="00645803" w:rsidP="005407B4">
      <w:pPr>
        <w:pStyle w:val="Titre2"/>
        <w:jc w:val="both"/>
        <w:rPr>
          <w:rFonts w:ascii="Arial" w:hAnsi="Arial" w:cs="Arial"/>
          <w:u w:val="single"/>
        </w:rPr>
      </w:pPr>
      <w:r w:rsidRPr="009333D6">
        <w:rPr>
          <w:rFonts w:ascii="Arial" w:hAnsi="Arial" w:cs="Arial"/>
          <w:u w:val="single"/>
        </w:rPr>
        <w:t xml:space="preserve">10. </w:t>
      </w:r>
      <w:r w:rsidR="00FE354E">
        <w:rPr>
          <w:rFonts w:ascii="Arial" w:hAnsi="Arial" w:cs="Arial"/>
          <w:u w:val="single"/>
        </w:rPr>
        <w:t xml:space="preserve"> Divers</w:t>
      </w:r>
      <w:r w:rsidRPr="009333D6">
        <w:rPr>
          <w:rFonts w:ascii="Arial" w:hAnsi="Arial" w:cs="Arial"/>
          <w:u w:val="single"/>
        </w:rPr>
        <w:t>.</w:t>
      </w:r>
    </w:p>
    <w:p w:rsidR="00B82016" w:rsidRDefault="00C235D4" w:rsidP="00197ED6">
      <w:pPr>
        <w:ind w:left="705" w:hanging="705"/>
        <w:jc w:val="both"/>
        <w:rPr>
          <w:rFonts w:ascii="Arial" w:hAnsi="Arial" w:cs="Arial"/>
        </w:rPr>
      </w:pPr>
      <w:r>
        <w:rPr>
          <w:rFonts w:ascii="Arial" w:hAnsi="Arial" w:cs="Arial"/>
        </w:rPr>
        <w:t>a)</w:t>
      </w:r>
      <w:r>
        <w:rPr>
          <w:rFonts w:ascii="Arial" w:hAnsi="Arial" w:cs="Arial"/>
        </w:rPr>
        <w:tab/>
        <w:t xml:space="preserve">Un débat s’instaure sur la présence des associations qui gèrent le bar de la Salle Culturelle lors des </w:t>
      </w:r>
      <w:r w:rsidR="00CD3772">
        <w:rPr>
          <w:rFonts w:ascii="Arial" w:hAnsi="Arial" w:cs="Arial"/>
        </w:rPr>
        <w:t xml:space="preserve"> manifestations comme le Salon des Artistes.</w:t>
      </w:r>
      <w:r>
        <w:rPr>
          <w:rFonts w:ascii="Arial" w:hAnsi="Arial" w:cs="Arial"/>
        </w:rPr>
        <w:t xml:space="preserve"> Patrick </w:t>
      </w:r>
      <w:proofErr w:type="spellStart"/>
      <w:r>
        <w:rPr>
          <w:rFonts w:ascii="Arial" w:hAnsi="Arial" w:cs="Arial"/>
        </w:rPr>
        <w:t>Logel</w:t>
      </w:r>
      <w:proofErr w:type="spellEnd"/>
      <w:r>
        <w:rPr>
          <w:rFonts w:ascii="Arial" w:hAnsi="Arial" w:cs="Arial"/>
        </w:rPr>
        <w:t xml:space="preserve"> se fera le représentant de l’APAAH auprès de la municipalité afin de demander un roulement</w:t>
      </w:r>
      <w:r w:rsidR="0028145B">
        <w:rPr>
          <w:rFonts w:ascii="Arial" w:hAnsi="Arial" w:cs="Arial"/>
        </w:rPr>
        <w:t xml:space="preserve"> entre les différentes associations locales. </w:t>
      </w:r>
    </w:p>
    <w:p w:rsidR="0028145B" w:rsidRDefault="0028145B" w:rsidP="005407B4">
      <w:pPr>
        <w:jc w:val="both"/>
        <w:rPr>
          <w:rFonts w:ascii="Arial" w:hAnsi="Arial" w:cs="Arial"/>
        </w:rPr>
      </w:pPr>
    </w:p>
    <w:p w:rsidR="00317A40" w:rsidRDefault="0028145B" w:rsidP="005407B4">
      <w:pPr>
        <w:jc w:val="both"/>
        <w:rPr>
          <w:rFonts w:ascii="Arial" w:hAnsi="Arial" w:cs="Arial"/>
        </w:rPr>
      </w:pPr>
      <w:r>
        <w:rPr>
          <w:rFonts w:ascii="Arial" w:hAnsi="Arial" w:cs="Arial"/>
        </w:rPr>
        <w:t>b)</w:t>
      </w:r>
      <w:r>
        <w:rPr>
          <w:rFonts w:ascii="Arial" w:hAnsi="Arial" w:cs="Arial"/>
        </w:rPr>
        <w:tab/>
      </w:r>
      <w:r w:rsidR="00317A40">
        <w:rPr>
          <w:rFonts w:ascii="Arial" w:hAnsi="Arial" w:cs="Arial"/>
        </w:rPr>
        <w:t>Votes sur le futur à propos des deux questions soumises par le Président :</w:t>
      </w:r>
    </w:p>
    <w:p w:rsidR="00317A40" w:rsidRDefault="00317A40" w:rsidP="005407B4">
      <w:pPr>
        <w:jc w:val="both"/>
        <w:rPr>
          <w:rFonts w:ascii="Arial" w:hAnsi="Arial" w:cs="Arial"/>
        </w:rPr>
      </w:pPr>
      <w:r>
        <w:rPr>
          <w:rFonts w:ascii="Arial" w:hAnsi="Arial" w:cs="Arial"/>
        </w:rPr>
        <w:tab/>
        <w:t xml:space="preserve">-     annulation du projet </w:t>
      </w:r>
      <w:proofErr w:type="spellStart"/>
      <w:r>
        <w:rPr>
          <w:rFonts w:ascii="Arial" w:hAnsi="Arial" w:cs="Arial"/>
        </w:rPr>
        <w:t>micro-centrale</w:t>
      </w:r>
      <w:proofErr w:type="spellEnd"/>
      <w:r>
        <w:rPr>
          <w:rFonts w:ascii="Arial" w:hAnsi="Arial" w:cs="Arial"/>
        </w:rPr>
        <w:t xml:space="preserve"> remplacé par le projet de prise en charge de la location</w:t>
      </w:r>
    </w:p>
    <w:p w:rsidR="00317A40" w:rsidRDefault="00317A40" w:rsidP="005407B4">
      <w:pPr>
        <w:jc w:val="both"/>
        <w:rPr>
          <w:rFonts w:ascii="Arial" w:hAnsi="Arial" w:cs="Arial"/>
        </w:rPr>
      </w:pPr>
      <w:r>
        <w:rPr>
          <w:rFonts w:ascii="Arial" w:hAnsi="Arial" w:cs="Arial"/>
        </w:rPr>
        <w:tab/>
        <w:t xml:space="preserve">  d’un local pour l’action « coupe et couture » : adopté à l’unanimité</w:t>
      </w:r>
      <w:r w:rsidR="0028145B">
        <w:rPr>
          <w:rFonts w:ascii="Arial" w:hAnsi="Arial" w:cs="Arial"/>
        </w:rPr>
        <w:tab/>
      </w:r>
    </w:p>
    <w:p w:rsidR="00317A40" w:rsidRDefault="00317A40" w:rsidP="00317A40">
      <w:pPr>
        <w:numPr>
          <w:ilvl w:val="0"/>
          <w:numId w:val="38"/>
        </w:numPr>
        <w:jc w:val="both"/>
        <w:rPr>
          <w:rFonts w:ascii="Arial" w:hAnsi="Arial" w:cs="Arial"/>
        </w:rPr>
      </w:pPr>
      <w:r>
        <w:rPr>
          <w:rFonts w:ascii="Arial" w:hAnsi="Arial" w:cs="Arial"/>
        </w:rPr>
        <w:t>nouvelle affectation de la somme de 1650 € provisionnée pour l’association « Grands Lacs –</w:t>
      </w:r>
    </w:p>
    <w:p w:rsidR="00992655" w:rsidRDefault="00317A40" w:rsidP="00317A40">
      <w:pPr>
        <w:ind w:left="705"/>
        <w:jc w:val="both"/>
        <w:rPr>
          <w:rFonts w:ascii="Arial" w:hAnsi="Arial" w:cs="Arial"/>
        </w:rPr>
      </w:pPr>
      <w:r>
        <w:rPr>
          <w:rFonts w:ascii="Arial" w:hAnsi="Arial" w:cs="Arial"/>
        </w:rPr>
        <w:t xml:space="preserve">  Foyer de Paix » laissée à l’initiative du Comité : </w:t>
      </w:r>
      <w:r w:rsidR="007164AE">
        <w:rPr>
          <w:rFonts w:ascii="Arial" w:hAnsi="Arial" w:cs="Arial"/>
        </w:rPr>
        <w:t>accord à l’unanimité</w:t>
      </w:r>
    </w:p>
    <w:p w:rsidR="00992655" w:rsidRDefault="00992655" w:rsidP="00992655">
      <w:pPr>
        <w:jc w:val="both"/>
        <w:rPr>
          <w:rFonts w:ascii="Arial" w:hAnsi="Arial" w:cs="Arial"/>
        </w:rPr>
      </w:pPr>
    </w:p>
    <w:p w:rsidR="00992655" w:rsidRDefault="00992655" w:rsidP="00992655">
      <w:pPr>
        <w:jc w:val="both"/>
        <w:rPr>
          <w:rFonts w:ascii="Arial" w:hAnsi="Arial" w:cs="Arial"/>
        </w:rPr>
      </w:pPr>
      <w:r>
        <w:rPr>
          <w:rFonts w:ascii="Arial" w:hAnsi="Arial" w:cs="Arial"/>
        </w:rPr>
        <w:t>c)</w:t>
      </w:r>
      <w:r>
        <w:rPr>
          <w:rFonts w:ascii="Arial" w:hAnsi="Arial" w:cs="Arial"/>
        </w:rPr>
        <w:tab/>
        <w:t xml:space="preserve">Michel Martz, président de l’EMM, qui s’était engagé à donner un concert au profit de l’APAAH a </w:t>
      </w:r>
    </w:p>
    <w:p w:rsidR="00992655" w:rsidRDefault="00992655" w:rsidP="00992655">
      <w:pPr>
        <w:jc w:val="both"/>
        <w:rPr>
          <w:rFonts w:ascii="Arial" w:hAnsi="Arial" w:cs="Arial"/>
        </w:rPr>
      </w:pPr>
      <w:r>
        <w:rPr>
          <w:rFonts w:ascii="Arial" w:hAnsi="Arial" w:cs="Arial"/>
        </w:rPr>
        <w:tab/>
        <w:t>demandé la parole. Il a exprimé ses regrets de ne pas avoir pu satisfaire cet engagement en raison</w:t>
      </w:r>
    </w:p>
    <w:p w:rsidR="00992655" w:rsidRDefault="00992655" w:rsidP="00992655">
      <w:pPr>
        <w:ind w:firstLine="709"/>
        <w:jc w:val="both"/>
        <w:rPr>
          <w:rFonts w:ascii="Arial" w:hAnsi="Arial" w:cs="Arial"/>
        </w:rPr>
      </w:pPr>
      <w:r>
        <w:rPr>
          <w:rFonts w:ascii="Arial" w:hAnsi="Arial" w:cs="Arial"/>
        </w:rPr>
        <w:t>de la situation de son ensemble musical. Il a tenu malgré tout à faire un don de 700 € à l’APAAH,</w:t>
      </w:r>
    </w:p>
    <w:p w:rsidR="00992655" w:rsidRDefault="00992655" w:rsidP="00992655">
      <w:pPr>
        <w:ind w:firstLine="709"/>
        <w:jc w:val="both"/>
        <w:rPr>
          <w:rFonts w:ascii="Arial" w:hAnsi="Arial" w:cs="Arial"/>
        </w:rPr>
      </w:pPr>
      <w:r>
        <w:rPr>
          <w:rFonts w:ascii="Arial" w:hAnsi="Arial" w:cs="Arial"/>
        </w:rPr>
        <w:t>somme qui correspond d’habitude au montant du plateau. L’assemblée l’a remercié pour ce beau</w:t>
      </w:r>
    </w:p>
    <w:p w:rsidR="00992655" w:rsidRDefault="00992655" w:rsidP="00992655">
      <w:pPr>
        <w:ind w:firstLine="709"/>
        <w:jc w:val="both"/>
        <w:rPr>
          <w:rFonts w:ascii="Arial" w:hAnsi="Arial" w:cs="Arial"/>
        </w:rPr>
      </w:pPr>
      <w:r>
        <w:rPr>
          <w:rFonts w:ascii="Arial" w:hAnsi="Arial" w:cs="Arial"/>
        </w:rPr>
        <w:t>geste grâce à des applaudissements nourris.</w:t>
      </w:r>
    </w:p>
    <w:p w:rsidR="00197ED6" w:rsidRDefault="00197ED6" w:rsidP="00992655">
      <w:pPr>
        <w:ind w:firstLine="709"/>
        <w:jc w:val="both"/>
        <w:rPr>
          <w:rFonts w:ascii="Arial" w:hAnsi="Arial" w:cs="Arial"/>
        </w:rPr>
      </w:pPr>
    </w:p>
    <w:p w:rsidR="00197ED6" w:rsidRDefault="00197ED6" w:rsidP="00197ED6">
      <w:pPr>
        <w:ind w:left="705" w:hanging="705"/>
        <w:jc w:val="both"/>
        <w:rPr>
          <w:rFonts w:ascii="Arial" w:hAnsi="Arial" w:cs="Arial"/>
        </w:rPr>
      </w:pPr>
      <w:r>
        <w:rPr>
          <w:rFonts w:ascii="Arial" w:hAnsi="Arial" w:cs="Arial"/>
        </w:rPr>
        <w:t>d)</w:t>
      </w:r>
      <w:r>
        <w:rPr>
          <w:rFonts w:ascii="Arial" w:hAnsi="Arial" w:cs="Arial"/>
        </w:rPr>
        <w:tab/>
        <w:t>En 2013, l’APAAH organisera son concert le 12 octobre et participera à la Fête des Rues le 13 octobre.</w:t>
      </w:r>
    </w:p>
    <w:p w:rsidR="00197ED6" w:rsidRDefault="00197ED6" w:rsidP="00197ED6">
      <w:pPr>
        <w:ind w:left="705" w:hanging="705"/>
        <w:jc w:val="both"/>
        <w:rPr>
          <w:rFonts w:ascii="Arial" w:hAnsi="Arial" w:cs="Arial"/>
        </w:rPr>
      </w:pPr>
    </w:p>
    <w:p w:rsidR="00197ED6" w:rsidRDefault="00197ED6" w:rsidP="00197ED6">
      <w:pPr>
        <w:ind w:left="705" w:hanging="705"/>
        <w:jc w:val="both"/>
        <w:rPr>
          <w:rFonts w:ascii="Arial" w:hAnsi="Arial" w:cs="Arial"/>
        </w:rPr>
      </w:pPr>
      <w:r>
        <w:rPr>
          <w:rFonts w:ascii="Arial" w:hAnsi="Arial" w:cs="Arial"/>
        </w:rPr>
        <w:t>e)</w:t>
      </w:r>
      <w:r>
        <w:rPr>
          <w:rFonts w:ascii="Arial" w:hAnsi="Arial" w:cs="Arial"/>
        </w:rPr>
        <w:tab/>
        <w:t>L’APAAH a été sollicitée afin de financer une partie d’une opération coûteuse pour une enfant étrangère dont les parents n’ont pas les ressources suffisantes. L’assemblée décide de verser un chèque de 200 € à cet effet.</w:t>
      </w:r>
    </w:p>
    <w:p w:rsidR="0028145B" w:rsidRDefault="0028145B" w:rsidP="00317A40">
      <w:pPr>
        <w:ind w:left="705"/>
        <w:jc w:val="both"/>
        <w:rPr>
          <w:rFonts w:ascii="Arial" w:hAnsi="Arial" w:cs="Arial"/>
        </w:rPr>
      </w:pPr>
      <w:r>
        <w:rPr>
          <w:rFonts w:ascii="Arial" w:hAnsi="Arial" w:cs="Arial"/>
        </w:rPr>
        <w:tab/>
      </w:r>
    </w:p>
    <w:p w:rsidR="00197ED6" w:rsidRPr="00197ED6" w:rsidRDefault="00A74B6E" w:rsidP="00197ED6">
      <w:pPr>
        <w:jc w:val="both"/>
        <w:rPr>
          <w:rFonts w:ascii="Arial" w:hAnsi="Arial" w:cs="Arial"/>
          <w:b/>
          <w:i/>
        </w:rPr>
      </w:pPr>
      <w:r>
        <w:rPr>
          <w:rFonts w:ascii="Arial" w:hAnsi="Arial" w:cs="Arial"/>
        </w:rPr>
        <w:t xml:space="preserve"> </w:t>
      </w:r>
    </w:p>
    <w:p w:rsidR="003D4880" w:rsidRPr="00197ED6" w:rsidRDefault="003D4880" w:rsidP="00197ED6">
      <w:pPr>
        <w:jc w:val="both"/>
        <w:rPr>
          <w:b/>
          <w:i/>
        </w:rPr>
      </w:pPr>
      <w:r w:rsidRPr="00197ED6">
        <w:rPr>
          <w:rFonts w:ascii="Arial" w:hAnsi="Arial" w:cs="Arial"/>
          <w:b/>
          <w:i/>
          <w:u w:val="single"/>
        </w:rPr>
        <w:t>11.  Clôture de l’assemblée générale.</w:t>
      </w:r>
    </w:p>
    <w:p w:rsidR="00DF001B" w:rsidRPr="00D648FC" w:rsidRDefault="00BD145E" w:rsidP="005407B4">
      <w:pPr>
        <w:pStyle w:val="Notedefin"/>
        <w:ind w:left="0" w:firstLine="0"/>
        <w:jc w:val="both"/>
        <w:rPr>
          <w:rFonts w:ascii="Arial" w:hAnsi="Arial" w:cs="Arial"/>
          <w:b w:val="0"/>
          <w:bCs w:val="0"/>
          <w:i w:val="0"/>
          <w:iCs w:val="0"/>
          <w:sz w:val="20"/>
          <w:szCs w:val="20"/>
          <w:u w:val="none"/>
        </w:rPr>
      </w:pPr>
      <w:r w:rsidRPr="00D648FC">
        <w:rPr>
          <w:rFonts w:ascii="Arial" w:hAnsi="Arial" w:cs="Arial"/>
          <w:b w:val="0"/>
          <w:bCs w:val="0"/>
          <w:i w:val="0"/>
          <w:iCs w:val="0"/>
          <w:sz w:val="20"/>
          <w:szCs w:val="20"/>
          <w:u w:val="none"/>
        </w:rPr>
        <w:t>Le</w:t>
      </w:r>
      <w:r w:rsidR="00645803" w:rsidRPr="00D648FC">
        <w:rPr>
          <w:rFonts w:ascii="Arial" w:hAnsi="Arial" w:cs="Arial"/>
          <w:b w:val="0"/>
          <w:bCs w:val="0"/>
          <w:i w:val="0"/>
          <w:iCs w:val="0"/>
          <w:sz w:val="20"/>
          <w:szCs w:val="20"/>
          <w:u w:val="none"/>
        </w:rPr>
        <w:t xml:space="preserve"> </w:t>
      </w:r>
      <w:r w:rsidRPr="00D648FC">
        <w:rPr>
          <w:rFonts w:ascii="Arial" w:hAnsi="Arial" w:cs="Arial"/>
          <w:b w:val="0"/>
          <w:bCs w:val="0"/>
          <w:i w:val="0"/>
          <w:iCs w:val="0"/>
          <w:sz w:val="20"/>
          <w:szCs w:val="20"/>
          <w:u w:val="none"/>
        </w:rPr>
        <w:t xml:space="preserve">président clôt l’assemblée </w:t>
      </w:r>
      <w:r w:rsidR="007068BE">
        <w:rPr>
          <w:rFonts w:ascii="Arial" w:hAnsi="Arial" w:cs="Arial"/>
          <w:b w:val="0"/>
          <w:bCs w:val="0"/>
          <w:i w:val="0"/>
          <w:iCs w:val="0"/>
          <w:sz w:val="20"/>
          <w:szCs w:val="20"/>
          <w:u w:val="none"/>
        </w:rPr>
        <w:t>à 21</w:t>
      </w:r>
      <w:r w:rsidR="008F0347" w:rsidRPr="00D648FC">
        <w:rPr>
          <w:rFonts w:ascii="Arial" w:hAnsi="Arial" w:cs="Arial"/>
          <w:b w:val="0"/>
          <w:bCs w:val="0"/>
          <w:i w:val="0"/>
          <w:iCs w:val="0"/>
          <w:sz w:val="20"/>
          <w:szCs w:val="20"/>
          <w:u w:val="none"/>
        </w:rPr>
        <w:t xml:space="preserve"> h </w:t>
      </w:r>
      <w:r w:rsidR="007068BE">
        <w:rPr>
          <w:rFonts w:ascii="Arial" w:hAnsi="Arial" w:cs="Arial"/>
          <w:b w:val="0"/>
          <w:bCs w:val="0"/>
          <w:i w:val="0"/>
          <w:iCs w:val="0"/>
          <w:sz w:val="20"/>
          <w:szCs w:val="20"/>
          <w:u w:val="none"/>
        </w:rPr>
        <w:t>25</w:t>
      </w:r>
      <w:r w:rsidR="0061357F" w:rsidRPr="00D648FC">
        <w:rPr>
          <w:rFonts w:ascii="Arial" w:hAnsi="Arial" w:cs="Arial"/>
          <w:b w:val="0"/>
          <w:bCs w:val="0"/>
          <w:i w:val="0"/>
          <w:iCs w:val="0"/>
          <w:sz w:val="20"/>
          <w:szCs w:val="20"/>
          <w:u w:val="none"/>
        </w:rPr>
        <w:t xml:space="preserve"> </w:t>
      </w:r>
      <w:r w:rsidRPr="00D648FC">
        <w:rPr>
          <w:rFonts w:ascii="Arial" w:hAnsi="Arial" w:cs="Arial"/>
          <w:b w:val="0"/>
          <w:bCs w:val="0"/>
          <w:i w:val="0"/>
          <w:iCs w:val="0"/>
          <w:sz w:val="20"/>
          <w:szCs w:val="20"/>
          <w:u w:val="none"/>
        </w:rPr>
        <w:t>et invite les participants au verre de l’amitié</w:t>
      </w:r>
      <w:r w:rsidR="008F0347" w:rsidRPr="00D648FC">
        <w:rPr>
          <w:rFonts w:ascii="Arial" w:hAnsi="Arial" w:cs="Arial"/>
          <w:b w:val="0"/>
          <w:bCs w:val="0"/>
          <w:i w:val="0"/>
          <w:iCs w:val="0"/>
          <w:sz w:val="20"/>
          <w:szCs w:val="20"/>
          <w:u w:val="none"/>
        </w:rPr>
        <w:t xml:space="preserve"> o</w:t>
      </w:r>
      <w:r w:rsidR="00943D8F" w:rsidRPr="00D648FC">
        <w:rPr>
          <w:rFonts w:ascii="Arial" w:hAnsi="Arial" w:cs="Arial"/>
          <w:b w:val="0"/>
          <w:bCs w:val="0"/>
          <w:i w:val="0"/>
          <w:iCs w:val="0"/>
          <w:sz w:val="20"/>
          <w:szCs w:val="20"/>
          <w:u w:val="none"/>
        </w:rPr>
        <w:t>ffert par l’APAAH</w:t>
      </w:r>
      <w:r w:rsidRPr="00D648FC">
        <w:rPr>
          <w:rFonts w:ascii="Arial" w:hAnsi="Arial" w:cs="Arial"/>
          <w:b w:val="0"/>
          <w:bCs w:val="0"/>
          <w:i w:val="0"/>
          <w:iCs w:val="0"/>
          <w:sz w:val="20"/>
          <w:szCs w:val="20"/>
          <w:u w:val="none"/>
        </w:rPr>
        <w:t>.</w:t>
      </w:r>
    </w:p>
    <w:tbl>
      <w:tblPr>
        <w:tblW w:w="0" w:type="auto"/>
        <w:tblInd w:w="1346" w:type="dxa"/>
        <w:tblLayout w:type="fixed"/>
        <w:tblCellMar>
          <w:left w:w="70" w:type="dxa"/>
          <w:right w:w="70" w:type="dxa"/>
        </w:tblCellMar>
        <w:tblLook w:val="0000"/>
      </w:tblPr>
      <w:tblGrid>
        <w:gridCol w:w="3468"/>
        <w:gridCol w:w="4190"/>
      </w:tblGrid>
      <w:tr w:rsidR="00DF001B" w:rsidRPr="00D93D46">
        <w:trPr>
          <w:trHeight w:val="678"/>
        </w:trPr>
        <w:tc>
          <w:tcPr>
            <w:tcW w:w="3468"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u w:val="single"/>
              </w:rPr>
              <w:t>Vu le Président :</w:t>
            </w:r>
          </w:p>
        </w:tc>
        <w:tc>
          <w:tcPr>
            <w:tcW w:w="4190"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u w:val="single"/>
              </w:rPr>
              <w:t>Vu le Secrétaire :</w:t>
            </w:r>
          </w:p>
        </w:tc>
      </w:tr>
      <w:tr w:rsidR="00DF001B" w:rsidRPr="00D93D46">
        <w:trPr>
          <w:trHeight w:val="506"/>
        </w:trPr>
        <w:tc>
          <w:tcPr>
            <w:tcW w:w="3468"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rPr>
              <w:t xml:space="preserve">KASPAR Serge </w:t>
            </w:r>
          </w:p>
        </w:tc>
        <w:tc>
          <w:tcPr>
            <w:tcW w:w="4190"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rPr>
              <w:t>STREBLER Gabriel</w:t>
            </w:r>
          </w:p>
        </w:tc>
      </w:tr>
    </w:tbl>
    <w:p w:rsidR="00721F41" w:rsidRPr="00D93D46" w:rsidRDefault="00721F41" w:rsidP="005407B4">
      <w:pPr>
        <w:pStyle w:val="Notedefin"/>
        <w:ind w:left="0" w:firstLine="0"/>
        <w:jc w:val="both"/>
        <w:rPr>
          <w:b w:val="0"/>
          <w:bCs w:val="0"/>
          <w:i w:val="0"/>
          <w:iCs w:val="0"/>
          <w:sz w:val="20"/>
          <w:szCs w:val="20"/>
          <w:u w:val="none"/>
        </w:rPr>
      </w:pPr>
    </w:p>
    <w:p w:rsidR="00D062EB" w:rsidRPr="00D93D46" w:rsidRDefault="00D062EB" w:rsidP="005407B4">
      <w:pPr>
        <w:pStyle w:val="Notedefin"/>
        <w:ind w:left="0" w:firstLine="0"/>
        <w:jc w:val="both"/>
        <w:rPr>
          <w:b w:val="0"/>
          <w:bCs w:val="0"/>
          <w:i w:val="0"/>
          <w:iCs w:val="0"/>
          <w:sz w:val="20"/>
          <w:szCs w:val="20"/>
          <w:u w:val="none"/>
        </w:rPr>
      </w:pPr>
    </w:p>
    <w:p w:rsidR="00D800A6" w:rsidRPr="00D93D46" w:rsidRDefault="00D800A6" w:rsidP="005407B4">
      <w:pPr>
        <w:pStyle w:val="Signature1"/>
        <w:jc w:val="both"/>
        <w:rPr>
          <w:b/>
          <w:bCs/>
          <w:sz w:val="18"/>
          <w:szCs w:val="18"/>
          <w:u w:val="single"/>
        </w:rPr>
      </w:pPr>
    </w:p>
    <w:sectPr w:rsidR="00D800A6" w:rsidRPr="00D93D46" w:rsidSect="00ED3884">
      <w:footerReference w:type="default" r:id="rId7"/>
      <w:type w:val="continuous"/>
      <w:pgSz w:w="12242" w:h="15842"/>
      <w:pgMar w:top="567" w:right="1185" w:bottom="1560" w:left="1418" w:header="720" w:footer="111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88B" w:rsidRDefault="00B5088B">
      <w:r>
        <w:separator/>
      </w:r>
    </w:p>
  </w:endnote>
  <w:endnote w:type="continuationSeparator" w:id="0">
    <w:p w:rsidR="00B5088B" w:rsidRDefault="00B508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Desdemona">
    <w:altName w:val="Courier New"/>
    <w:charset w:val="00"/>
    <w:family w:val="decorativ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A6" w:rsidRDefault="00D800A6">
    <w:pPr>
      <w:pStyle w:val="Pieddepage"/>
      <w:pBdr>
        <w:top w:val="single" w:sz="6" w:space="1" w:color="auto"/>
      </w:pBdr>
    </w:pPr>
    <w:r>
      <w:sym w:font="Wingdings" w:char="F031"/>
    </w:r>
    <w:r>
      <w:t xml:space="preserve"> </w:t>
    </w:r>
    <w:fldSimple w:instr=" FILENAME  \* MERGEFORMAT ">
      <w:r w:rsidR="00376C0B">
        <w:rPr>
          <w:noProof/>
        </w:rPr>
        <w:t>RAP AG APAAH 2012.docx</w:t>
      </w:r>
    </w:fldSimple>
    <w:r>
      <w:tab/>
    </w:r>
    <w:r w:rsidR="00B54FC1">
      <w:rPr>
        <w:rStyle w:val="Numrodepage"/>
      </w:rPr>
      <w:fldChar w:fldCharType="begin"/>
    </w:r>
    <w:r>
      <w:rPr>
        <w:rStyle w:val="Numrodepage"/>
      </w:rPr>
      <w:instrText xml:space="preserve"> PAGE </w:instrText>
    </w:r>
    <w:r w:rsidR="00B54FC1">
      <w:rPr>
        <w:rStyle w:val="Numrodepage"/>
      </w:rPr>
      <w:fldChar w:fldCharType="separate"/>
    </w:r>
    <w:r w:rsidR="00376C0B">
      <w:rPr>
        <w:rStyle w:val="Numrodepage"/>
        <w:noProof/>
      </w:rPr>
      <w:t>6</w:t>
    </w:r>
    <w:r w:rsidR="00B54FC1">
      <w:rPr>
        <w:rStyle w:val="Numrodepage"/>
      </w:rPr>
      <w:fldChar w:fldCharType="end"/>
    </w:r>
    <w:r>
      <w:rPr>
        <w:rStyle w:val="Numrodepage"/>
      </w:rPr>
      <w:tab/>
    </w:r>
    <w:r w:rsidR="00B54FC1">
      <w:rPr>
        <w:rStyle w:val="Numrodepage"/>
      </w:rPr>
      <w:fldChar w:fldCharType="begin"/>
    </w:r>
    <w:r>
      <w:rPr>
        <w:rStyle w:val="Numrodepage"/>
      </w:rPr>
      <w:instrText xml:space="preserve"> DATE  \l </w:instrText>
    </w:r>
    <w:r w:rsidR="00B54FC1">
      <w:rPr>
        <w:rStyle w:val="Numrodepage"/>
      </w:rPr>
      <w:fldChar w:fldCharType="separate"/>
    </w:r>
    <w:r w:rsidR="00376C0B">
      <w:rPr>
        <w:rStyle w:val="Numrodepage"/>
        <w:noProof/>
      </w:rPr>
      <w:t>04/12/2012</w:t>
    </w:r>
    <w:r w:rsidR="00B54FC1">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88B" w:rsidRDefault="00B5088B">
      <w:r>
        <w:separator/>
      </w:r>
    </w:p>
  </w:footnote>
  <w:footnote w:type="continuationSeparator" w:id="0">
    <w:p w:rsidR="00B5088B" w:rsidRDefault="00B508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8E7780"/>
    <w:lvl w:ilvl="0">
      <w:numFmt w:val="decimal"/>
      <w:lvlText w:val="*"/>
      <w:lvlJc w:val="left"/>
    </w:lvl>
  </w:abstractNum>
  <w:abstractNum w:abstractNumId="1">
    <w:nsid w:val="060D4F07"/>
    <w:multiLevelType w:val="singleLevel"/>
    <w:tmpl w:val="73A86B5E"/>
    <w:lvl w:ilvl="0">
      <w:start w:val="1"/>
      <w:numFmt w:val="bullet"/>
      <w:pStyle w:val="Listepuces3"/>
      <w:lvlText w:val=""/>
      <w:lvlJc w:val="left"/>
      <w:pPr>
        <w:tabs>
          <w:tab w:val="num" w:pos="360"/>
        </w:tabs>
        <w:ind w:left="360" w:hanging="360"/>
      </w:pPr>
      <w:rPr>
        <w:rFonts w:ascii="Symbol" w:hAnsi="Symbol" w:hint="default"/>
      </w:rPr>
    </w:lvl>
  </w:abstractNum>
  <w:abstractNum w:abstractNumId="2">
    <w:nsid w:val="0BC70DF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nsid w:val="12C41C8F"/>
    <w:multiLevelType w:val="hybridMultilevel"/>
    <w:tmpl w:val="9C307A68"/>
    <w:lvl w:ilvl="0" w:tplc="040C0015">
      <w:start w:val="1"/>
      <w:numFmt w:val="upp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ADA629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nsid w:val="1DA046A1"/>
    <w:multiLevelType w:val="singleLevel"/>
    <w:tmpl w:val="396A03CC"/>
    <w:lvl w:ilvl="0">
      <w:start w:val="1"/>
      <w:numFmt w:val="bullet"/>
      <w:lvlText w:val=""/>
      <w:lvlJc w:val="left"/>
      <w:pPr>
        <w:tabs>
          <w:tab w:val="num" w:pos="360"/>
        </w:tabs>
        <w:ind w:left="360" w:hanging="360"/>
      </w:pPr>
      <w:rPr>
        <w:rFonts w:ascii="Wingdings" w:hAnsi="Wingdings" w:hint="default"/>
      </w:rPr>
    </w:lvl>
  </w:abstractNum>
  <w:abstractNum w:abstractNumId="6">
    <w:nsid w:val="234E1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nsid w:val="26AD740C"/>
    <w:multiLevelType w:val="hybridMultilevel"/>
    <w:tmpl w:val="7C6A90AA"/>
    <w:lvl w:ilvl="0" w:tplc="B930F654">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nsid w:val="2D821386"/>
    <w:multiLevelType w:val="singleLevel"/>
    <w:tmpl w:val="FF8E7780"/>
    <w:lvl w:ilvl="0">
      <w:start w:val="1"/>
      <w:numFmt w:val="bullet"/>
      <w:lvlText w:val=""/>
      <w:legacy w:legacy="1" w:legacySpace="0" w:legacyIndent="288"/>
      <w:lvlJc w:val="left"/>
      <w:pPr>
        <w:ind w:left="648" w:hanging="288"/>
      </w:pPr>
      <w:rPr>
        <w:rFonts w:ascii="Symbol" w:hAnsi="Symbol" w:hint="default"/>
      </w:rPr>
    </w:lvl>
  </w:abstractNum>
  <w:abstractNum w:abstractNumId="9">
    <w:nsid w:val="311C2FE8"/>
    <w:multiLevelType w:val="singleLevel"/>
    <w:tmpl w:val="BE4C1930"/>
    <w:lvl w:ilvl="0">
      <w:start w:val="1"/>
      <w:numFmt w:val="bullet"/>
      <w:pStyle w:val="Listepuces2"/>
      <w:lvlText w:val=""/>
      <w:lvlJc w:val="left"/>
      <w:pPr>
        <w:tabs>
          <w:tab w:val="num" w:pos="360"/>
        </w:tabs>
        <w:ind w:left="360" w:hanging="360"/>
      </w:pPr>
      <w:rPr>
        <w:rFonts w:ascii="Wingdings" w:hAnsi="Wingdings" w:hint="default"/>
      </w:rPr>
    </w:lvl>
  </w:abstractNum>
  <w:abstractNum w:abstractNumId="10">
    <w:nsid w:val="325A743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386D650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nsid w:val="3BBB24D6"/>
    <w:multiLevelType w:val="singleLevel"/>
    <w:tmpl w:val="2222CC9E"/>
    <w:lvl w:ilvl="0">
      <w:start w:val="1"/>
      <w:numFmt w:val="bullet"/>
      <w:lvlText w:val=""/>
      <w:lvlJc w:val="left"/>
      <w:pPr>
        <w:tabs>
          <w:tab w:val="num" w:pos="360"/>
        </w:tabs>
        <w:ind w:left="360" w:hanging="360"/>
      </w:pPr>
      <w:rPr>
        <w:rFonts w:ascii="Wingdings" w:hAnsi="Wingdings" w:hint="default"/>
      </w:rPr>
    </w:lvl>
  </w:abstractNum>
  <w:abstractNum w:abstractNumId="13">
    <w:nsid w:val="3EC546E8"/>
    <w:multiLevelType w:val="hybridMultilevel"/>
    <w:tmpl w:val="9C40C8F0"/>
    <w:lvl w:ilvl="0" w:tplc="A41C4F54">
      <w:start w:val="2"/>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nsid w:val="4047277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4985258D"/>
    <w:multiLevelType w:val="hybridMultilevel"/>
    <w:tmpl w:val="A4F27F98"/>
    <w:lvl w:ilvl="0" w:tplc="D16A6426">
      <w:start w:val="3"/>
      <w:numFmt w:val="bullet"/>
      <w:lvlText w:val="-"/>
      <w:lvlJc w:val="left"/>
      <w:pPr>
        <w:tabs>
          <w:tab w:val="num" w:pos="600"/>
        </w:tabs>
        <w:ind w:left="600" w:hanging="360"/>
      </w:pPr>
      <w:rPr>
        <w:rFonts w:ascii="Times New Roman" w:eastAsia="Times New Roman" w:hAnsi="Times New Roman" w:cs="Times New Roman" w:hint="default"/>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16">
    <w:nsid w:val="4A0C00E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7">
    <w:nsid w:val="4E013B75"/>
    <w:multiLevelType w:val="hybridMultilevel"/>
    <w:tmpl w:val="A69670B2"/>
    <w:lvl w:ilvl="0" w:tplc="93860F4E">
      <w:start w:val="2"/>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8">
    <w:nsid w:val="52BA61D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nsid w:val="54BB421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0">
    <w:nsid w:val="5E2741E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1">
    <w:nsid w:val="6188692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2">
    <w:nsid w:val="641A12BA"/>
    <w:multiLevelType w:val="singleLevel"/>
    <w:tmpl w:val="8272B698"/>
    <w:lvl w:ilvl="0">
      <w:start w:val="1"/>
      <w:numFmt w:val="bullet"/>
      <w:lvlText w:val=""/>
      <w:lvlJc w:val="left"/>
      <w:pPr>
        <w:tabs>
          <w:tab w:val="num" w:pos="360"/>
        </w:tabs>
        <w:ind w:left="360" w:hanging="360"/>
      </w:pPr>
      <w:rPr>
        <w:rFonts w:ascii="Wingdings" w:hAnsi="Wingdings" w:hint="default"/>
      </w:rPr>
    </w:lvl>
  </w:abstractNum>
  <w:abstractNum w:abstractNumId="23">
    <w:nsid w:val="65814C63"/>
    <w:multiLevelType w:val="singleLevel"/>
    <w:tmpl w:val="CFE88C5A"/>
    <w:lvl w:ilvl="0">
      <w:start w:val="1"/>
      <w:numFmt w:val="bullet"/>
      <w:lvlText w:val=""/>
      <w:lvlJc w:val="left"/>
      <w:pPr>
        <w:tabs>
          <w:tab w:val="num" w:pos="360"/>
        </w:tabs>
        <w:ind w:left="360" w:hanging="360"/>
      </w:pPr>
      <w:rPr>
        <w:rFonts w:ascii="Wingdings" w:hAnsi="Wingdings" w:hint="default"/>
      </w:rPr>
    </w:lvl>
  </w:abstractNum>
  <w:abstractNum w:abstractNumId="24">
    <w:nsid w:val="65E72AA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nsid w:val="6B8112FF"/>
    <w:multiLevelType w:val="singleLevel"/>
    <w:tmpl w:val="0F4C20E2"/>
    <w:lvl w:ilvl="0">
      <w:start w:val="1"/>
      <w:numFmt w:val="decimal"/>
      <w:lvlText w:val="%1."/>
      <w:legacy w:legacy="1" w:legacySpace="0" w:legacyIndent="360"/>
      <w:lvlJc w:val="left"/>
      <w:pPr>
        <w:ind w:left="1157" w:hanging="360"/>
      </w:pPr>
    </w:lvl>
  </w:abstractNum>
  <w:abstractNum w:abstractNumId="26">
    <w:nsid w:val="6E7C4DAE"/>
    <w:multiLevelType w:val="hybridMultilevel"/>
    <w:tmpl w:val="58BE0232"/>
    <w:lvl w:ilvl="0" w:tplc="6B6EF846">
      <w:start w:val="2"/>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7">
    <w:nsid w:val="73DA42F1"/>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288"/>
        <w:lvlJc w:val="left"/>
        <w:pPr>
          <w:ind w:left="1139" w:hanging="288"/>
        </w:pPr>
        <w:rPr>
          <w:rFonts w:ascii="Symbol" w:hAnsi="Symbol" w:hint="default"/>
          <w:sz w:val="16"/>
        </w:rPr>
      </w:lvl>
    </w:lvlOverride>
  </w:num>
  <w:num w:numId="2">
    <w:abstractNumId w:val="0"/>
    <w:lvlOverride w:ilvl="0">
      <w:lvl w:ilvl="0">
        <w:start w:val="1"/>
        <w:numFmt w:val="bullet"/>
        <w:lvlText w:val=""/>
        <w:legacy w:legacy="1" w:legacySpace="0" w:legacyIndent="288"/>
        <w:lvlJc w:val="left"/>
        <w:pPr>
          <w:ind w:left="648" w:hanging="288"/>
        </w:pPr>
        <w:rPr>
          <w:rFonts w:ascii="Symbol" w:hAnsi="Symbol" w:hint="default"/>
        </w:rPr>
      </w:lvl>
    </w:lvlOverride>
  </w:num>
  <w:num w:numId="3">
    <w:abstractNumId w:val="14"/>
  </w:num>
  <w:num w:numId="4">
    <w:abstractNumId w:val="10"/>
  </w:num>
  <w:num w:numId="5">
    <w:abstractNumId w:val="25"/>
  </w:num>
  <w:num w:numId="6">
    <w:abstractNumId w:val="25"/>
    <w:lvlOverride w:ilvl="0">
      <w:lvl w:ilvl="0">
        <w:start w:val="1"/>
        <w:numFmt w:val="decimal"/>
        <w:lvlText w:val="%1."/>
        <w:legacy w:legacy="1" w:legacySpace="0" w:legacyIndent="360"/>
        <w:lvlJc w:val="left"/>
        <w:pPr>
          <w:ind w:left="1157" w:hanging="360"/>
        </w:pPr>
      </w:lvl>
    </w:lvlOverride>
  </w:num>
  <w:num w:numId="7">
    <w:abstractNumId w:val="25"/>
    <w:lvlOverride w:ilvl="0">
      <w:lvl w:ilvl="0">
        <w:start w:val="1"/>
        <w:numFmt w:val="decimal"/>
        <w:lvlText w:val="%1."/>
        <w:legacy w:legacy="1" w:legacySpace="0" w:legacyIndent="360"/>
        <w:lvlJc w:val="left"/>
        <w:pPr>
          <w:ind w:left="1157" w:hanging="360"/>
        </w:pPr>
      </w:lvl>
    </w:lvlOverride>
  </w:num>
  <w:num w:numId="8">
    <w:abstractNumId w:val="0"/>
  </w:num>
  <w:num w:numId="9">
    <w:abstractNumId w:val="24"/>
  </w:num>
  <w:num w:numId="10">
    <w:abstractNumId w:val="23"/>
  </w:num>
  <w:num w:numId="11">
    <w:abstractNumId w:val="0"/>
  </w:num>
  <w:num w:numId="12">
    <w:abstractNumId w:val="0"/>
  </w:num>
  <w:num w:numId="13">
    <w:abstractNumId w:val="12"/>
  </w:num>
  <w:num w:numId="14">
    <w:abstractNumId w:val="22"/>
  </w:num>
  <w:num w:numId="15">
    <w:abstractNumId w:val="5"/>
  </w:num>
  <w:num w:numId="16">
    <w:abstractNumId w:val="9"/>
  </w:num>
  <w:num w:numId="17">
    <w:abstractNumId w:val="0"/>
    <w:lvlOverride w:ilvl="0">
      <w:lvl w:ilvl="0">
        <w:start w:val="1"/>
        <w:numFmt w:val="bullet"/>
        <w:lvlText w:val=""/>
        <w:legacy w:legacy="1" w:legacySpace="0" w:legacyIndent="288"/>
        <w:lvlJc w:val="left"/>
        <w:pPr>
          <w:ind w:left="1368" w:hanging="288"/>
        </w:pPr>
        <w:rPr>
          <w:rFonts w:ascii="Helvetica" w:hAnsi="Helvetica" w:hint="default"/>
          <w:sz w:val="16"/>
        </w:rPr>
      </w:lvl>
    </w:lvlOverride>
  </w:num>
  <w:num w:numId="18">
    <w:abstractNumId w:val="1"/>
  </w:num>
  <w:num w:numId="19">
    <w:abstractNumId w:val="1"/>
  </w:num>
  <w:num w:numId="20">
    <w:abstractNumId w:val="4"/>
  </w:num>
  <w:num w:numId="21">
    <w:abstractNumId w:val="9"/>
  </w:num>
  <w:num w:numId="22">
    <w:abstractNumId w:val="20"/>
  </w:num>
  <w:num w:numId="23">
    <w:abstractNumId w:val="21"/>
  </w:num>
  <w:num w:numId="24">
    <w:abstractNumId w:val="2"/>
  </w:num>
  <w:num w:numId="25">
    <w:abstractNumId w:val="16"/>
  </w:num>
  <w:num w:numId="26">
    <w:abstractNumId w:val="19"/>
  </w:num>
  <w:num w:numId="27">
    <w:abstractNumId w:val="8"/>
  </w:num>
  <w:num w:numId="28">
    <w:abstractNumId w:val="6"/>
  </w:num>
  <w:num w:numId="29">
    <w:abstractNumId w:val="27"/>
  </w:num>
  <w:num w:numId="30">
    <w:abstractNumId w:val="9"/>
  </w:num>
  <w:num w:numId="31">
    <w:abstractNumId w:val="18"/>
  </w:num>
  <w:num w:numId="32">
    <w:abstractNumId w:val="11"/>
  </w:num>
  <w:num w:numId="33">
    <w:abstractNumId w:val="3"/>
  </w:num>
  <w:num w:numId="34">
    <w:abstractNumId w:val="7"/>
  </w:num>
  <w:num w:numId="35">
    <w:abstractNumId w:val="15"/>
  </w:num>
  <w:num w:numId="36">
    <w:abstractNumId w:val="17"/>
  </w:num>
  <w:num w:numId="37">
    <w:abstractNumId w:val="26"/>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intPostScriptOverText/>
  <w:embedSystemFonts/>
  <w:proofState w:spelling="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D2204"/>
    <w:rsid w:val="00004125"/>
    <w:rsid w:val="0001469F"/>
    <w:rsid w:val="00035FD5"/>
    <w:rsid w:val="00054C11"/>
    <w:rsid w:val="00085500"/>
    <w:rsid w:val="000B2D39"/>
    <w:rsid w:val="000D299F"/>
    <w:rsid w:val="000D3F57"/>
    <w:rsid w:val="000F7310"/>
    <w:rsid w:val="00110516"/>
    <w:rsid w:val="001124A9"/>
    <w:rsid w:val="001218C1"/>
    <w:rsid w:val="00127D81"/>
    <w:rsid w:val="00141850"/>
    <w:rsid w:val="00142C8D"/>
    <w:rsid w:val="001552BE"/>
    <w:rsid w:val="00167635"/>
    <w:rsid w:val="001726F2"/>
    <w:rsid w:val="00176B59"/>
    <w:rsid w:val="00190311"/>
    <w:rsid w:val="001956E5"/>
    <w:rsid w:val="00197ED6"/>
    <w:rsid w:val="001A2140"/>
    <w:rsid w:val="001B1BFE"/>
    <w:rsid w:val="001C2321"/>
    <w:rsid w:val="00210467"/>
    <w:rsid w:val="0022713B"/>
    <w:rsid w:val="00231DB0"/>
    <w:rsid w:val="00242C58"/>
    <w:rsid w:val="00243A9B"/>
    <w:rsid w:val="0025393A"/>
    <w:rsid w:val="00263906"/>
    <w:rsid w:val="0026408A"/>
    <w:rsid w:val="0027190B"/>
    <w:rsid w:val="0028145B"/>
    <w:rsid w:val="00281F73"/>
    <w:rsid w:val="002B01C3"/>
    <w:rsid w:val="002D0E05"/>
    <w:rsid w:val="002D2204"/>
    <w:rsid w:val="002E3EA5"/>
    <w:rsid w:val="002E4A3F"/>
    <w:rsid w:val="002F42AA"/>
    <w:rsid w:val="003055B5"/>
    <w:rsid w:val="00317A40"/>
    <w:rsid w:val="00323623"/>
    <w:rsid w:val="00326597"/>
    <w:rsid w:val="00347BAE"/>
    <w:rsid w:val="00372E24"/>
    <w:rsid w:val="00376C0B"/>
    <w:rsid w:val="003A0F0F"/>
    <w:rsid w:val="003C4409"/>
    <w:rsid w:val="003D0A3B"/>
    <w:rsid w:val="003D4880"/>
    <w:rsid w:val="003E328A"/>
    <w:rsid w:val="0041364B"/>
    <w:rsid w:val="00430453"/>
    <w:rsid w:val="00477A8B"/>
    <w:rsid w:val="00484959"/>
    <w:rsid w:val="004D2569"/>
    <w:rsid w:val="004F1F33"/>
    <w:rsid w:val="004F2B59"/>
    <w:rsid w:val="004F5835"/>
    <w:rsid w:val="00502747"/>
    <w:rsid w:val="0050531E"/>
    <w:rsid w:val="005101F7"/>
    <w:rsid w:val="0051201A"/>
    <w:rsid w:val="00516D45"/>
    <w:rsid w:val="00522DAC"/>
    <w:rsid w:val="00532BAF"/>
    <w:rsid w:val="005407B4"/>
    <w:rsid w:val="00582E63"/>
    <w:rsid w:val="00593D1F"/>
    <w:rsid w:val="005A3265"/>
    <w:rsid w:val="005C3142"/>
    <w:rsid w:val="005C4D34"/>
    <w:rsid w:val="005D517F"/>
    <w:rsid w:val="005F4153"/>
    <w:rsid w:val="005F70D6"/>
    <w:rsid w:val="0061357F"/>
    <w:rsid w:val="00623140"/>
    <w:rsid w:val="00623E3E"/>
    <w:rsid w:val="00645803"/>
    <w:rsid w:val="00673A5D"/>
    <w:rsid w:val="00697E7F"/>
    <w:rsid w:val="006C43DF"/>
    <w:rsid w:val="006D0AE1"/>
    <w:rsid w:val="006D168C"/>
    <w:rsid w:val="006D7E5C"/>
    <w:rsid w:val="006E6226"/>
    <w:rsid w:val="00700BAD"/>
    <w:rsid w:val="007033AD"/>
    <w:rsid w:val="007068BE"/>
    <w:rsid w:val="007164AE"/>
    <w:rsid w:val="00721F41"/>
    <w:rsid w:val="00724C55"/>
    <w:rsid w:val="0073689C"/>
    <w:rsid w:val="007433CF"/>
    <w:rsid w:val="00750C08"/>
    <w:rsid w:val="00751892"/>
    <w:rsid w:val="00754957"/>
    <w:rsid w:val="00775B3C"/>
    <w:rsid w:val="00780512"/>
    <w:rsid w:val="00793441"/>
    <w:rsid w:val="007A293A"/>
    <w:rsid w:val="007B4F66"/>
    <w:rsid w:val="007C55D1"/>
    <w:rsid w:val="007D56B9"/>
    <w:rsid w:val="007D7752"/>
    <w:rsid w:val="0083533C"/>
    <w:rsid w:val="00884777"/>
    <w:rsid w:val="00892ABA"/>
    <w:rsid w:val="008A135C"/>
    <w:rsid w:val="008A7956"/>
    <w:rsid w:val="008E318A"/>
    <w:rsid w:val="008F0347"/>
    <w:rsid w:val="008F6381"/>
    <w:rsid w:val="00914C3F"/>
    <w:rsid w:val="009218CC"/>
    <w:rsid w:val="009333D6"/>
    <w:rsid w:val="00943D8F"/>
    <w:rsid w:val="00964A6A"/>
    <w:rsid w:val="009663D4"/>
    <w:rsid w:val="0098027F"/>
    <w:rsid w:val="00990423"/>
    <w:rsid w:val="00992655"/>
    <w:rsid w:val="009A359C"/>
    <w:rsid w:val="009B6A06"/>
    <w:rsid w:val="009D38F4"/>
    <w:rsid w:val="00A3628F"/>
    <w:rsid w:val="00A40E92"/>
    <w:rsid w:val="00A46202"/>
    <w:rsid w:val="00A7067E"/>
    <w:rsid w:val="00A74A92"/>
    <w:rsid w:val="00A74B6E"/>
    <w:rsid w:val="00A84A05"/>
    <w:rsid w:val="00A9783F"/>
    <w:rsid w:val="00AA1B78"/>
    <w:rsid w:val="00AA65AA"/>
    <w:rsid w:val="00AC5292"/>
    <w:rsid w:val="00AF193F"/>
    <w:rsid w:val="00B27B70"/>
    <w:rsid w:val="00B310EE"/>
    <w:rsid w:val="00B5088B"/>
    <w:rsid w:val="00B5320D"/>
    <w:rsid w:val="00B54FC1"/>
    <w:rsid w:val="00B70526"/>
    <w:rsid w:val="00B7680C"/>
    <w:rsid w:val="00B82016"/>
    <w:rsid w:val="00B95D94"/>
    <w:rsid w:val="00BA7CBA"/>
    <w:rsid w:val="00BB721F"/>
    <w:rsid w:val="00BC0517"/>
    <w:rsid w:val="00BC6999"/>
    <w:rsid w:val="00BD145E"/>
    <w:rsid w:val="00BD413F"/>
    <w:rsid w:val="00BD4CDD"/>
    <w:rsid w:val="00BF6AE7"/>
    <w:rsid w:val="00C07AF6"/>
    <w:rsid w:val="00C235D4"/>
    <w:rsid w:val="00C61484"/>
    <w:rsid w:val="00C71137"/>
    <w:rsid w:val="00C8136D"/>
    <w:rsid w:val="00C93283"/>
    <w:rsid w:val="00C9521E"/>
    <w:rsid w:val="00C958B5"/>
    <w:rsid w:val="00CB1103"/>
    <w:rsid w:val="00CD3772"/>
    <w:rsid w:val="00CE0A77"/>
    <w:rsid w:val="00D022E1"/>
    <w:rsid w:val="00D062EB"/>
    <w:rsid w:val="00D10299"/>
    <w:rsid w:val="00D154C3"/>
    <w:rsid w:val="00D178B5"/>
    <w:rsid w:val="00D238AF"/>
    <w:rsid w:val="00D320CF"/>
    <w:rsid w:val="00D5029A"/>
    <w:rsid w:val="00D50C5F"/>
    <w:rsid w:val="00D55947"/>
    <w:rsid w:val="00D648FC"/>
    <w:rsid w:val="00D75837"/>
    <w:rsid w:val="00D800A6"/>
    <w:rsid w:val="00D8255C"/>
    <w:rsid w:val="00D90642"/>
    <w:rsid w:val="00D93D46"/>
    <w:rsid w:val="00DB7102"/>
    <w:rsid w:val="00DE2975"/>
    <w:rsid w:val="00DF001B"/>
    <w:rsid w:val="00E11E4D"/>
    <w:rsid w:val="00E360F8"/>
    <w:rsid w:val="00E65F36"/>
    <w:rsid w:val="00E80A0B"/>
    <w:rsid w:val="00E869B9"/>
    <w:rsid w:val="00EB326B"/>
    <w:rsid w:val="00EB51C7"/>
    <w:rsid w:val="00EC7812"/>
    <w:rsid w:val="00ED3884"/>
    <w:rsid w:val="00F13591"/>
    <w:rsid w:val="00F218FE"/>
    <w:rsid w:val="00F26A39"/>
    <w:rsid w:val="00F51C3B"/>
    <w:rsid w:val="00F51FD5"/>
    <w:rsid w:val="00F6555E"/>
    <w:rsid w:val="00F938F4"/>
    <w:rsid w:val="00FD3647"/>
    <w:rsid w:val="00FE192C"/>
    <w:rsid w:val="00FE354E"/>
    <w:rsid w:val="00FF16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9A"/>
  </w:style>
  <w:style w:type="paragraph" w:styleId="Titre1">
    <w:name w:val="heading 1"/>
    <w:basedOn w:val="Normal"/>
    <w:next w:val="Normal"/>
    <w:qFormat/>
    <w:rsid w:val="00D5029A"/>
    <w:pPr>
      <w:spacing w:before="240" w:after="60"/>
      <w:jc w:val="center"/>
      <w:outlineLvl w:val="0"/>
    </w:pPr>
    <w:rPr>
      <w:rFonts w:ascii="Arial" w:hAnsi="Arial" w:cs="Arial"/>
      <w:b/>
      <w:bCs/>
      <w:sz w:val="32"/>
      <w:szCs w:val="32"/>
    </w:rPr>
  </w:style>
  <w:style w:type="paragraph" w:styleId="Titre2">
    <w:name w:val="heading 2"/>
    <w:basedOn w:val="Normal"/>
    <w:next w:val="Normal"/>
    <w:qFormat/>
    <w:rsid w:val="00D5029A"/>
    <w:pPr>
      <w:spacing w:before="240" w:after="120"/>
      <w:outlineLvl w:val="1"/>
    </w:pPr>
    <w:rPr>
      <w:b/>
      <w:bCs/>
      <w:i/>
      <w:iCs/>
      <w:sz w:val="22"/>
      <w:szCs w:val="22"/>
    </w:rPr>
  </w:style>
  <w:style w:type="paragraph" w:styleId="Titre3">
    <w:name w:val="heading 3"/>
    <w:basedOn w:val="Normal"/>
    <w:next w:val="Normal"/>
    <w:qFormat/>
    <w:rsid w:val="00D5029A"/>
    <w:pPr>
      <w:spacing w:before="240" w:after="60"/>
      <w:outlineLvl w:val="2"/>
    </w:pPr>
    <w:rPr>
      <w:rFonts w:ascii="Tms Rmn" w:hAnsi="Tms Rmn"/>
      <w:b/>
      <w:bCs/>
      <w:sz w:val="24"/>
      <w:szCs w:val="24"/>
    </w:rPr>
  </w:style>
  <w:style w:type="paragraph" w:styleId="Titre4">
    <w:name w:val="heading 4"/>
    <w:basedOn w:val="Titrebase"/>
    <w:next w:val="Corpsdetexte"/>
    <w:qFormat/>
    <w:rsid w:val="00D5029A"/>
    <w:pPr>
      <w:spacing w:before="120" w:after="80"/>
      <w:jc w:val="center"/>
      <w:outlineLvl w:val="3"/>
    </w:pPr>
    <w:rPr>
      <w:rFonts w:ascii="Times New Roman" w:hAnsi="Times New Roman" w:cs="Times New Roman"/>
      <w:i/>
      <w:iCs/>
      <w:sz w:val="24"/>
      <w:szCs w:val="24"/>
    </w:rPr>
  </w:style>
  <w:style w:type="paragraph" w:styleId="Titre5">
    <w:name w:val="heading 5"/>
    <w:basedOn w:val="Titrebase"/>
    <w:next w:val="Corpsdetexte"/>
    <w:qFormat/>
    <w:rsid w:val="00D5029A"/>
    <w:pPr>
      <w:spacing w:before="120" w:after="80"/>
      <w:ind w:left="567"/>
      <w:outlineLvl w:val="4"/>
    </w:pPr>
    <w:rPr>
      <w:rFonts w:ascii="Times New Roman" w:hAnsi="Times New Roman" w:cs="Times New Roman"/>
      <w:sz w:val="22"/>
      <w:szCs w:val="22"/>
    </w:rPr>
  </w:style>
  <w:style w:type="paragraph" w:styleId="Titre6">
    <w:name w:val="heading 6"/>
    <w:basedOn w:val="Titrebase"/>
    <w:next w:val="Corpsdetexte"/>
    <w:qFormat/>
    <w:rsid w:val="00D5029A"/>
    <w:pPr>
      <w:spacing w:before="120" w:after="80"/>
      <w:outlineLvl w:val="5"/>
    </w:pPr>
    <w:rPr>
      <w:i/>
      <w:iCs/>
      <w:sz w:val="20"/>
      <w:szCs w:val="20"/>
    </w:rPr>
  </w:style>
  <w:style w:type="paragraph" w:styleId="Titre7">
    <w:name w:val="heading 7"/>
    <w:basedOn w:val="Titrebase"/>
    <w:next w:val="Corpsdetexte"/>
    <w:qFormat/>
    <w:rsid w:val="00D5029A"/>
    <w:pPr>
      <w:spacing w:before="80" w:after="60"/>
      <w:outlineLvl w:val="6"/>
    </w:pPr>
    <w:rPr>
      <w:rFonts w:ascii="Times New Roman" w:hAnsi="Times New Roman" w:cs="Times New Roman"/>
      <w:sz w:val="22"/>
      <w:szCs w:val="22"/>
    </w:rPr>
  </w:style>
  <w:style w:type="paragraph" w:styleId="Titre8">
    <w:name w:val="heading 8"/>
    <w:basedOn w:val="Titrebase"/>
    <w:next w:val="Corpsdetexte"/>
    <w:qFormat/>
    <w:rsid w:val="00D5029A"/>
    <w:pPr>
      <w:spacing w:before="80" w:after="60"/>
      <w:outlineLvl w:val="7"/>
    </w:pPr>
    <w:rPr>
      <w:rFonts w:ascii="Times New Roman" w:hAnsi="Times New Roman" w:cs="Times New Roman"/>
      <w:i/>
      <w:iCs/>
      <w:sz w:val="20"/>
      <w:szCs w:val="20"/>
    </w:rPr>
  </w:style>
  <w:style w:type="paragraph" w:styleId="Titre9">
    <w:name w:val="heading 9"/>
    <w:basedOn w:val="Titrebase"/>
    <w:next w:val="Corpsdetexte"/>
    <w:qFormat/>
    <w:rsid w:val="00D5029A"/>
    <w:pPr>
      <w:spacing w:before="80" w:after="60"/>
      <w:outlineLvl w:val="8"/>
    </w:pPr>
    <w:rPr>
      <w:rFonts w:ascii="Times New Roman" w:hAnsi="Times New Roman" w:cs="Times New Roman"/>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Normal"/>
    <w:next w:val="Corpsdetexte"/>
    <w:rsid w:val="00D5029A"/>
    <w:pPr>
      <w:keepNext/>
      <w:keepLines/>
      <w:spacing w:before="240" w:after="120"/>
    </w:pPr>
    <w:rPr>
      <w:rFonts w:ascii="Arial" w:hAnsi="Arial" w:cs="Arial"/>
      <w:b/>
      <w:bCs/>
      <w:kern w:val="28"/>
      <w:sz w:val="36"/>
      <w:szCs w:val="36"/>
    </w:rPr>
  </w:style>
  <w:style w:type="paragraph" w:styleId="Corpsdetexte">
    <w:name w:val="Body Text"/>
    <w:basedOn w:val="Normal"/>
    <w:rsid w:val="00D5029A"/>
    <w:pPr>
      <w:spacing w:after="160"/>
      <w:ind w:firstLine="567"/>
      <w:jc w:val="both"/>
    </w:pPr>
    <w:rPr>
      <w:sz w:val="24"/>
      <w:szCs w:val="24"/>
    </w:rPr>
  </w:style>
  <w:style w:type="paragraph" w:styleId="Retraitcorpsdetexte">
    <w:name w:val="Body Text Indent"/>
    <w:basedOn w:val="Corpsdetexte"/>
    <w:rsid w:val="00D5029A"/>
  </w:style>
  <w:style w:type="paragraph" w:styleId="Liste">
    <w:name w:val="List"/>
    <w:basedOn w:val="Normal"/>
    <w:rsid w:val="00D5029A"/>
    <w:pPr>
      <w:ind w:left="283" w:hanging="283"/>
    </w:pPr>
  </w:style>
  <w:style w:type="paragraph" w:styleId="Listepuces2">
    <w:name w:val="List Bullet 2"/>
    <w:basedOn w:val="Listepuces"/>
    <w:rsid w:val="00D5029A"/>
    <w:pPr>
      <w:numPr>
        <w:numId w:val="30"/>
      </w:numPr>
      <w:tabs>
        <w:tab w:val="left" w:pos="-2127"/>
      </w:tabs>
      <w:spacing w:after="120"/>
    </w:pPr>
    <w:rPr>
      <w:sz w:val="24"/>
      <w:szCs w:val="24"/>
    </w:rPr>
  </w:style>
  <w:style w:type="paragraph" w:styleId="Listepuces">
    <w:name w:val="List Bullet"/>
    <w:basedOn w:val="Liste"/>
    <w:rsid w:val="00D5029A"/>
    <w:pPr>
      <w:spacing w:after="160"/>
      <w:ind w:left="720" w:hanging="360"/>
    </w:pPr>
    <w:rPr>
      <w:sz w:val="22"/>
      <w:szCs w:val="22"/>
    </w:rPr>
  </w:style>
  <w:style w:type="paragraph" w:customStyle="1" w:styleId="Notedebasdepbase">
    <w:name w:val="Note de bas de p. (base)"/>
    <w:basedOn w:val="Normal"/>
    <w:rsid w:val="00D5029A"/>
    <w:pPr>
      <w:tabs>
        <w:tab w:val="left" w:pos="187"/>
      </w:tabs>
      <w:spacing w:line="220" w:lineRule="exact"/>
      <w:ind w:left="187" w:hanging="187"/>
    </w:pPr>
    <w:rPr>
      <w:sz w:val="18"/>
      <w:szCs w:val="18"/>
    </w:rPr>
  </w:style>
  <w:style w:type="paragraph" w:customStyle="1" w:styleId="Corpsdetextesolidaire">
    <w:name w:val="Corps de texte solidaire"/>
    <w:basedOn w:val="Corpsdetexte"/>
    <w:rsid w:val="00D5029A"/>
    <w:pPr>
      <w:keepNext/>
    </w:pPr>
  </w:style>
  <w:style w:type="paragraph" w:styleId="Lgende">
    <w:name w:val="caption"/>
    <w:basedOn w:val="Normal"/>
    <w:next w:val="Corpsdetexte"/>
    <w:qFormat/>
    <w:rsid w:val="00D5029A"/>
    <w:pPr>
      <w:spacing w:before="120" w:after="160"/>
    </w:pPr>
    <w:rPr>
      <w:i/>
      <w:iCs/>
      <w:sz w:val="18"/>
      <w:szCs w:val="18"/>
    </w:rPr>
  </w:style>
  <w:style w:type="paragraph" w:styleId="Notedefin">
    <w:name w:val="endnote text"/>
    <w:basedOn w:val="Notedebasdepbase"/>
    <w:semiHidden/>
    <w:rsid w:val="00D5029A"/>
    <w:pPr>
      <w:tabs>
        <w:tab w:val="clear" w:pos="187"/>
        <w:tab w:val="left" w:pos="0"/>
      </w:tabs>
      <w:spacing w:before="120" w:after="360"/>
      <w:ind w:firstLine="380"/>
    </w:pPr>
    <w:rPr>
      <w:b/>
      <w:bCs/>
      <w:i/>
      <w:iCs/>
      <w:sz w:val="22"/>
      <w:szCs w:val="22"/>
      <w:u w:val="single"/>
    </w:rPr>
  </w:style>
  <w:style w:type="paragraph" w:styleId="Pieddepage">
    <w:name w:val="footer"/>
    <w:basedOn w:val="Normal"/>
    <w:rsid w:val="00D5029A"/>
    <w:pPr>
      <w:keepLines/>
      <w:tabs>
        <w:tab w:val="center" w:pos="4320"/>
        <w:tab w:val="right" w:pos="8640"/>
      </w:tabs>
    </w:pPr>
  </w:style>
  <w:style w:type="paragraph" w:styleId="Notedebasdepage">
    <w:name w:val="footnote text"/>
    <w:basedOn w:val="Notedebasdepbase"/>
    <w:semiHidden/>
    <w:rsid w:val="00D5029A"/>
    <w:pPr>
      <w:spacing w:after="120"/>
    </w:pPr>
  </w:style>
  <w:style w:type="character" w:styleId="Numrodeligne">
    <w:name w:val="line number"/>
    <w:rsid w:val="00D5029A"/>
    <w:rPr>
      <w:rFonts w:ascii="Arial" w:hAnsi="Arial"/>
      <w:sz w:val="18"/>
      <w:szCs w:val="18"/>
    </w:rPr>
  </w:style>
  <w:style w:type="paragraph" w:styleId="Listenumros">
    <w:name w:val="List Number"/>
    <w:basedOn w:val="Normal"/>
    <w:rsid w:val="00D5029A"/>
    <w:pPr>
      <w:ind w:left="283" w:hanging="283"/>
    </w:pPr>
  </w:style>
  <w:style w:type="paragraph" w:styleId="Textedemacro">
    <w:name w:val="macro"/>
    <w:basedOn w:val="Corpsdetexte"/>
    <w:semiHidden/>
    <w:rsid w:val="00D5029A"/>
    <w:pPr>
      <w:spacing w:after="120"/>
    </w:pPr>
    <w:rPr>
      <w:rFonts w:ascii="Courier New" w:hAnsi="Courier New" w:cs="Courier New"/>
    </w:rPr>
  </w:style>
  <w:style w:type="character" w:styleId="Numrodepage">
    <w:name w:val="page number"/>
    <w:rsid w:val="00D5029A"/>
    <w:rPr>
      <w:b/>
      <w:bCs/>
    </w:rPr>
  </w:style>
  <w:style w:type="paragraph" w:customStyle="1" w:styleId="Objet">
    <w:name w:val="Objet"/>
    <w:basedOn w:val="Corpsdetexte"/>
    <w:rsid w:val="00D5029A"/>
    <w:rPr>
      <w:i/>
      <w:iCs/>
      <w:u w:val="single"/>
    </w:rPr>
  </w:style>
  <w:style w:type="paragraph" w:customStyle="1" w:styleId="Pieddeprempage">
    <w:name w:val="Pied de prem. page"/>
    <w:basedOn w:val="Pieddepage"/>
    <w:rsid w:val="00D5029A"/>
    <w:pPr>
      <w:tabs>
        <w:tab w:val="clear" w:pos="8640"/>
      </w:tabs>
      <w:jc w:val="center"/>
    </w:pPr>
  </w:style>
  <w:style w:type="paragraph" w:customStyle="1" w:styleId="Pieddepagepaire">
    <w:name w:val="Pied de page paire"/>
    <w:basedOn w:val="Pieddepage"/>
    <w:rsid w:val="00D5029A"/>
  </w:style>
  <w:style w:type="paragraph" w:customStyle="1" w:styleId="Pieddepageimpaire">
    <w:name w:val="Pied de page impaire"/>
    <w:basedOn w:val="Pieddepage"/>
    <w:rsid w:val="00D5029A"/>
    <w:pPr>
      <w:tabs>
        <w:tab w:val="right" w:pos="0"/>
      </w:tabs>
      <w:jc w:val="right"/>
    </w:pPr>
  </w:style>
  <w:style w:type="paragraph" w:customStyle="1" w:styleId="Listepucesespavant">
    <w:name w:val="Liste puces (esp. avant)"/>
    <w:basedOn w:val="Listepuces"/>
    <w:next w:val="Listepuces"/>
    <w:rsid w:val="00D5029A"/>
    <w:pPr>
      <w:spacing w:before="80"/>
    </w:pPr>
  </w:style>
  <w:style w:type="paragraph" w:customStyle="1" w:styleId="Listepucesespaprs">
    <w:name w:val="Liste puces (esp. après)"/>
    <w:basedOn w:val="Listepuces"/>
    <w:next w:val="Corpsdetexte"/>
    <w:rsid w:val="00D5029A"/>
    <w:pPr>
      <w:spacing w:after="240"/>
    </w:pPr>
  </w:style>
  <w:style w:type="paragraph" w:customStyle="1" w:styleId="Listenumespavant">
    <w:name w:val="Liste num. (esp. avant)"/>
    <w:basedOn w:val="Listenumros"/>
    <w:next w:val="Listenumros"/>
    <w:rsid w:val="00D5029A"/>
    <w:pPr>
      <w:spacing w:before="80" w:after="160"/>
      <w:ind w:left="720" w:hanging="360"/>
    </w:pPr>
  </w:style>
  <w:style w:type="paragraph" w:customStyle="1" w:styleId="Listenumespaprs">
    <w:name w:val="Liste num. (esp. après)"/>
    <w:basedOn w:val="Listenumros"/>
    <w:next w:val="Corpsdetexte"/>
    <w:rsid w:val="00D5029A"/>
    <w:pPr>
      <w:spacing w:after="240"/>
      <w:ind w:left="720" w:hanging="360"/>
    </w:pPr>
  </w:style>
  <w:style w:type="paragraph" w:customStyle="1" w:styleId="Listeespavant">
    <w:name w:val="Liste (esp. avant)"/>
    <w:basedOn w:val="Liste"/>
    <w:next w:val="Liste"/>
    <w:rsid w:val="00D5029A"/>
    <w:pPr>
      <w:spacing w:before="80"/>
    </w:pPr>
  </w:style>
  <w:style w:type="paragraph" w:customStyle="1" w:styleId="Listeespaprs">
    <w:name w:val="Liste (esp. après)"/>
    <w:basedOn w:val="Liste"/>
    <w:next w:val="Corpsdetexte"/>
    <w:rsid w:val="00D5029A"/>
    <w:pPr>
      <w:spacing w:after="240"/>
      <w:ind w:left="0" w:firstLine="284"/>
    </w:pPr>
    <w:rPr>
      <w:u w:val="single"/>
    </w:rPr>
  </w:style>
  <w:style w:type="paragraph" w:styleId="Sous-titre">
    <w:name w:val="Subtitle"/>
    <w:basedOn w:val="Titre"/>
    <w:next w:val="Corpsdetexte"/>
    <w:qFormat/>
    <w:rsid w:val="00D5029A"/>
    <w:pPr>
      <w:spacing w:before="0" w:after="240"/>
    </w:pPr>
    <w:rPr>
      <w:b w:val="0"/>
      <w:bCs w:val="0"/>
      <w:i/>
      <w:iCs/>
      <w:sz w:val="28"/>
      <w:szCs w:val="28"/>
    </w:rPr>
  </w:style>
  <w:style w:type="paragraph" w:styleId="Titre">
    <w:name w:val="Title"/>
    <w:basedOn w:val="Titrebase"/>
    <w:qFormat/>
    <w:rsid w:val="00D5029A"/>
    <w:pPr>
      <w:spacing w:before="360" w:after="160"/>
      <w:jc w:val="center"/>
    </w:pPr>
    <w:rPr>
      <w:sz w:val="40"/>
      <w:szCs w:val="40"/>
    </w:rPr>
  </w:style>
  <w:style w:type="paragraph" w:styleId="Liste2">
    <w:name w:val="List 2"/>
    <w:basedOn w:val="Liste"/>
    <w:rsid w:val="00D5029A"/>
    <w:pPr>
      <w:tabs>
        <w:tab w:val="left" w:pos="1080"/>
      </w:tabs>
      <w:ind w:left="1080" w:hanging="360"/>
    </w:pPr>
  </w:style>
  <w:style w:type="paragraph" w:styleId="Liste3">
    <w:name w:val="List 3"/>
    <w:basedOn w:val="Liste"/>
    <w:rsid w:val="00D5029A"/>
    <w:pPr>
      <w:tabs>
        <w:tab w:val="left" w:pos="1440"/>
      </w:tabs>
      <w:ind w:left="1440"/>
    </w:pPr>
  </w:style>
  <w:style w:type="paragraph" w:styleId="Liste4">
    <w:name w:val="List 4"/>
    <w:basedOn w:val="Liste"/>
    <w:rsid w:val="00D5029A"/>
    <w:pPr>
      <w:tabs>
        <w:tab w:val="left" w:pos="1800"/>
      </w:tabs>
      <w:ind w:left="1800"/>
    </w:pPr>
  </w:style>
  <w:style w:type="paragraph" w:styleId="Liste5">
    <w:name w:val="List 5"/>
    <w:basedOn w:val="Liste"/>
    <w:rsid w:val="00D5029A"/>
    <w:pPr>
      <w:tabs>
        <w:tab w:val="left" w:pos="2160"/>
      </w:tabs>
      <w:ind w:left="2160"/>
    </w:pPr>
  </w:style>
  <w:style w:type="paragraph" w:styleId="Listepuces3">
    <w:name w:val="List Bullet 3"/>
    <w:basedOn w:val="Listepuces"/>
    <w:rsid w:val="00D5029A"/>
    <w:pPr>
      <w:numPr>
        <w:numId w:val="19"/>
      </w:numPr>
      <w:tabs>
        <w:tab w:val="clear" w:pos="360"/>
        <w:tab w:val="num" w:pos="927"/>
      </w:tabs>
      <w:ind w:left="927"/>
    </w:pPr>
  </w:style>
  <w:style w:type="paragraph" w:styleId="Listepuces4">
    <w:name w:val="List Bullet 4"/>
    <w:basedOn w:val="Listepuces"/>
    <w:rsid w:val="00D5029A"/>
    <w:pPr>
      <w:ind w:left="1800"/>
    </w:pPr>
  </w:style>
  <w:style w:type="paragraph" w:styleId="Listepuces5">
    <w:name w:val="List Bullet 5"/>
    <w:basedOn w:val="Listepuces"/>
    <w:rsid w:val="00D5029A"/>
    <w:pPr>
      <w:ind w:left="2160"/>
    </w:pPr>
  </w:style>
  <w:style w:type="paragraph" w:styleId="Listenumros2">
    <w:name w:val="List Number 2"/>
    <w:basedOn w:val="Listenumros"/>
    <w:rsid w:val="00D5029A"/>
    <w:pPr>
      <w:ind w:left="1080"/>
    </w:pPr>
  </w:style>
  <w:style w:type="paragraph" w:styleId="Listenumros3">
    <w:name w:val="List Number 3"/>
    <w:basedOn w:val="Listenumros"/>
    <w:rsid w:val="00D5029A"/>
    <w:pPr>
      <w:ind w:left="1440"/>
    </w:pPr>
  </w:style>
  <w:style w:type="paragraph" w:styleId="Listenumros4">
    <w:name w:val="List Number 4"/>
    <w:basedOn w:val="Listenumros"/>
    <w:rsid w:val="00D5029A"/>
    <w:pPr>
      <w:ind w:left="1800"/>
    </w:pPr>
  </w:style>
  <w:style w:type="paragraph" w:styleId="Listenumros5">
    <w:name w:val="List Number 5"/>
    <w:basedOn w:val="Listenumros"/>
    <w:rsid w:val="00D5029A"/>
    <w:pPr>
      <w:ind w:left="2160"/>
    </w:pPr>
  </w:style>
  <w:style w:type="character" w:styleId="Marquedecommentaire">
    <w:name w:val="annotation reference"/>
    <w:semiHidden/>
    <w:rsid w:val="00D5029A"/>
    <w:rPr>
      <w:sz w:val="16"/>
      <w:szCs w:val="16"/>
    </w:rPr>
  </w:style>
  <w:style w:type="paragraph" w:styleId="Listecontinue">
    <w:name w:val="List Continue"/>
    <w:basedOn w:val="Liste"/>
    <w:rsid w:val="00D5029A"/>
    <w:pPr>
      <w:spacing w:after="160"/>
    </w:pPr>
  </w:style>
  <w:style w:type="paragraph" w:styleId="Listecontinue2">
    <w:name w:val="List Continue 2"/>
    <w:basedOn w:val="Listecontinue"/>
    <w:rsid w:val="00D5029A"/>
    <w:pPr>
      <w:ind w:left="1080"/>
    </w:pPr>
  </w:style>
  <w:style w:type="paragraph" w:styleId="Listecontinue3">
    <w:name w:val="List Continue 3"/>
    <w:basedOn w:val="Listecontinue"/>
    <w:rsid w:val="00D5029A"/>
    <w:pPr>
      <w:ind w:left="1440"/>
    </w:pPr>
  </w:style>
  <w:style w:type="paragraph" w:styleId="Listecontinue5">
    <w:name w:val="List Continue 5"/>
    <w:basedOn w:val="Listecontinue"/>
    <w:rsid w:val="00D5029A"/>
    <w:pPr>
      <w:ind w:left="2160"/>
    </w:pPr>
  </w:style>
  <w:style w:type="paragraph" w:styleId="Listecontinue4">
    <w:name w:val="List Continue 4"/>
    <w:basedOn w:val="Listecontinue"/>
    <w:rsid w:val="00D5029A"/>
    <w:pPr>
      <w:ind w:left="1800"/>
    </w:pPr>
  </w:style>
  <w:style w:type="paragraph" w:customStyle="1" w:styleId="Intituldocument">
    <w:name w:val="Intitulé document"/>
    <w:basedOn w:val="Normal"/>
    <w:rsid w:val="00D5029A"/>
    <w:pPr>
      <w:keepNext/>
      <w:keepLines/>
      <w:spacing w:before="240" w:after="360"/>
    </w:pPr>
    <w:rPr>
      <w:b/>
      <w:bCs/>
      <w:kern w:val="28"/>
      <w:sz w:val="36"/>
      <w:szCs w:val="36"/>
    </w:rPr>
  </w:style>
  <w:style w:type="character" w:customStyle="1" w:styleId="Intitulen-ttemessage">
    <w:name w:val="Intitulé en-tête message"/>
    <w:rsid w:val="00D5029A"/>
    <w:rPr>
      <w:rFonts w:ascii="Arial" w:hAnsi="Arial"/>
      <w:b/>
      <w:bCs/>
      <w:caps/>
      <w:noProof w:val="0"/>
      <w:sz w:val="18"/>
      <w:szCs w:val="18"/>
      <w:lang w:val="fr-FR"/>
    </w:rPr>
  </w:style>
  <w:style w:type="character" w:customStyle="1" w:styleId="Ital">
    <w:name w:val="Ital"/>
    <w:rsid w:val="00D5029A"/>
    <w:rPr>
      <w:i/>
      <w:iCs/>
      <w:sz w:val="22"/>
      <w:szCs w:val="22"/>
    </w:rPr>
  </w:style>
  <w:style w:type="character" w:customStyle="1" w:styleId="Italgras">
    <w:name w:val="Ital. gras"/>
    <w:rsid w:val="00D5029A"/>
    <w:rPr>
      <w:b/>
      <w:bCs/>
      <w:i/>
      <w:iCs/>
    </w:rPr>
  </w:style>
  <w:style w:type="paragraph" w:styleId="En-tte">
    <w:name w:val="header"/>
    <w:basedOn w:val="Normal"/>
    <w:rsid w:val="00D5029A"/>
    <w:pPr>
      <w:tabs>
        <w:tab w:val="center" w:pos="4536"/>
        <w:tab w:val="right" w:pos="9072"/>
      </w:tabs>
    </w:pPr>
  </w:style>
  <w:style w:type="paragraph" w:styleId="Signature">
    <w:name w:val="Signature"/>
    <w:basedOn w:val="Normal"/>
    <w:rsid w:val="00D5029A"/>
    <w:pPr>
      <w:ind w:left="4252"/>
    </w:pPr>
  </w:style>
  <w:style w:type="paragraph" w:customStyle="1" w:styleId="Signature1">
    <w:name w:val="Signature 1"/>
    <w:basedOn w:val="Signature"/>
    <w:rsid w:val="00D5029A"/>
    <w:pPr>
      <w:spacing w:before="120" w:after="120"/>
      <w:ind w:left="0"/>
      <w:jc w:val="center"/>
    </w:pPr>
    <w:rPr>
      <w:sz w:val="22"/>
      <w:szCs w:val="22"/>
    </w:rPr>
  </w:style>
  <w:style w:type="paragraph" w:customStyle="1" w:styleId="G1">
    <w:name w:val="G1"/>
    <w:basedOn w:val="Normal"/>
    <w:rsid w:val="00D5029A"/>
    <w:pPr>
      <w:spacing w:before="240" w:after="360"/>
      <w:jc w:val="center"/>
    </w:pPr>
    <w:rPr>
      <w:rFonts w:ascii="Brush Script MT" w:hAnsi="Brush Script MT"/>
      <w:b/>
      <w:bCs/>
      <w:sz w:val="72"/>
      <w:szCs w:val="72"/>
    </w:rPr>
  </w:style>
  <w:style w:type="paragraph" w:customStyle="1" w:styleId="G2">
    <w:name w:val="G2"/>
    <w:basedOn w:val="Normal"/>
    <w:rsid w:val="00D5029A"/>
    <w:pPr>
      <w:jc w:val="center"/>
    </w:pPr>
    <w:rPr>
      <w:rFonts w:ascii="Desdemona" w:hAnsi="Desdemona"/>
      <w:b/>
      <w:bCs/>
      <w:sz w:val="56"/>
      <w:szCs w:val="56"/>
    </w:rPr>
  </w:style>
  <w:style w:type="character" w:styleId="Lienhypertexte">
    <w:name w:val="Hyperlink"/>
    <w:basedOn w:val="Policepardfaut"/>
    <w:rsid w:val="00D5029A"/>
    <w:rPr>
      <w:color w:val="0000FF"/>
      <w:u w:val="single"/>
    </w:rPr>
  </w:style>
  <w:style w:type="paragraph" w:styleId="Textedebulles">
    <w:name w:val="Balloon Text"/>
    <w:basedOn w:val="Normal"/>
    <w:semiHidden/>
    <w:rsid w:val="00F51C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y\Desktop\Documents\RAP_AG2012%20APAAH.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RAP_AG2012 APAAH.dotx</Template>
  <TotalTime>2</TotalTime>
  <Pages>1</Pages>
  <Words>2909</Words>
  <Characters>16002</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Assemblée générale</vt:lpstr>
    </vt:vector>
  </TitlesOfParts>
  <Company>GRAPh</Company>
  <LinksUpToDate>false</LinksUpToDate>
  <CharactersWithSpaces>18874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générale</dc:title>
  <dc:subject>Rapport AG 2003</dc:subject>
  <dc:creator>Gaby</dc:creator>
  <cp:lastModifiedBy>Serge Kaspar</cp:lastModifiedBy>
  <cp:revision>4</cp:revision>
  <cp:lastPrinted>2012-12-04T18:58:00Z</cp:lastPrinted>
  <dcterms:created xsi:type="dcterms:W3CDTF">2012-12-04T17:09:00Z</dcterms:created>
  <dcterms:modified xsi:type="dcterms:W3CDTF">2012-12-04T19:00:00Z</dcterms:modified>
  <cp:category>Photo</cp:category>
</cp:coreProperties>
</file>