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06" w:rsidRPr="008F17F0" w:rsidRDefault="003A6F06" w:rsidP="00674DB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F17F0">
        <w:rPr>
          <w:rFonts w:cstheme="minorHAnsi"/>
          <w:b/>
          <w:bCs/>
          <w:sz w:val="28"/>
          <w:szCs w:val="28"/>
          <w:u w:val="single"/>
        </w:rPr>
        <w:t>LETTRE D’INFORMATION APAAH</w:t>
      </w:r>
      <w:r w:rsidR="009564C6" w:rsidRPr="008F17F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8F780E">
        <w:rPr>
          <w:rFonts w:cstheme="minorHAnsi"/>
          <w:b/>
          <w:bCs/>
          <w:sz w:val="28"/>
          <w:szCs w:val="28"/>
          <w:u w:val="single"/>
        </w:rPr>
        <w:t>–</w:t>
      </w:r>
      <w:r w:rsidRPr="008F17F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D03CF8">
        <w:rPr>
          <w:rFonts w:cstheme="minorHAnsi"/>
          <w:b/>
          <w:bCs/>
          <w:sz w:val="28"/>
          <w:szCs w:val="28"/>
          <w:u w:val="single"/>
        </w:rPr>
        <w:t>4</w:t>
      </w:r>
      <w:r w:rsidR="008F780E">
        <w:rPr>
          <w:rFonts w:cstheme="minorHAnsi"/>
          <w:b/>
          <w:bCs/>
          <w:sz w:val="28"/>
          <w:szCs w:val="28"/>
          <w:u w:val="single"/>
          <w:vertAlign w:val="superscript"/>
        </w:rPr>
        <w:t>ème</w:t>
      </w:r>
      <w:r w:rsidRPr="008F17F0">
        <w:rPr>
          <w:rFonts w:cstheme="minorHAnsi"/>
          <w:b/>
          <w:bCs/>
          <w:sz w:val="28"/>
          <w:szCs w:val="28"/>
          <w:u w:val="single"/>
        </w:rPr>
        <w:t xml:space="preserve"> TRIMESTRE 202</w:t>
      </w:r>
      <w:r w:rsidR="0092039A">
        <w:rPr>
          <w:rFonts w:cstheme="minorHAnsi"/>
          <w:b/>
          <w:bCs/>
          <w:sz w:val="28"/>
          <w:szCs w:val="28"/>
          <w:u w:val="single"/>
        </w:rPr>
        <w:t>2</w:t>
      </w:r>
    </w:p>
    <w:p w:rsidR="009E5A77" w:rsidRDefault="009E5A77" w:rsidP="003A6F06">
      <w:pPr>
        <w:jc w:val="both"/>
        <w:rPr>
          <w:rFonts w:cstheme="minorHAnsi"/>
          <w:sz w:val="24"/>
          <w:szCs w:val="24"/>
        </w:rPr>
      </w:pPr>
    </w:p>
    <w:p w:rsidR="003A6F06" w:rsidRDefault="003A6F06" w:rsidP="009E5A7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D7D9D">
        <w:rPr>
          <w:rFonts w:cstheme="minorHAnsi"/>
          <w:sz w:val="24"/>
          <w:szCs w:val="24"/>
        </w:rPr>
        <w:t>Chers Adhérents,</w:t>
      </w:r>
    </w:p>
    <w:p w:rsidR="004411F0" w:rsidRPr="00AD7D9D" w:rsidRDefault="004411F0" w:rsidP="009E5A7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D03CF8" w:rsidRDefault="008F780E" w:rsidP="009E5A7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D7D9D">
        <w:rPr>
          <w:rFonts w:cstheme="minorHAnsi"/>
          <w:sz w:val="24"/>
          <w:szCs w:val="24"/>
        </w:rPr>
        <w:t xml:space="preserve">Voici votre </w:t>
      </w:r>
      <w:r w:rsidR="00D03CF8" w:rsidRPr="00AD7D9D">
        <w:rPr>
          <w:rFonts w:cstheme="minorHAnsi"/>
          <w:sz w:val="24"/>
          <w:szCs w:val="24"/>
        </w:rPr>
        <w:t>quatri</w:t>
      </w:r>
      <w:r w:rsidRPr="00AD7D9D">
        <w:rPr>
          <w:rFonts w:cstheme="minorHAnsi"/>
          <w:sz w:val="24"/>
          <w:szCs w:val="24"/>
        </w:rPr>
        <w:t>ème lettre d’information nous permettant de g</w:t>
      </w:r>
      <w:r w:rsidR="00BA76D1" w:rsidRPr="00AD7D9D">
        <w:rPr>
          <w:rFonts w:cstheme="minorHAnsi"/>
          <w:sz w:val="24"/>
          <w:szCs w:val="24"/>
        </w:rPr>
        <w:t>arder un lien avec vous</w:t>
      </w:r>
      <w:r w:rsidRPr="00AD7D9D">
        <w:rPr>
          <w:rFonts w:cstheme="minorHAnsi"/>
          <w:sz w:val="24"/>
          <w:szCs w:val="24"/>
        </w:rPr>
        <w:t>.</w:t>
      </w:r>
      <w:r w:rsidR="005A58E6" w:rsidRPr="00AD7D9D">
        <w:rPr>
          <w:rFonts w:cstheme="minorHAnsi"/>
          <w:sz w:val="24"/>
          <w:szCs w:val="24"/>
        </w:rPr>
        <w:t xml:space="preserve"> </w:t>
      </w:r>
    </w:p>
    <w:p w:rsidR="009E5A77" w:rsidRPr="00AD7D9D" w:rsidRDefault="009E5A77" w:rsidP="009E5A7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F068EE" w:rsidRDefault="00F068EE" w:rsidP="009E5A77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  <w:r w:rsidRPr="00AD7D9D">
        <w:rPr>
          <w:rFonts w:cstheme="minorHAnsi"/>
          <w:b/>
          <w:bCs/>
          <w:sz w:val="24"/>
          <w:szCs w:val="24"/>
          <w:u w:val="single"/>
        </w:rPr>
        <w:t>F</w:t>
      </w:r>
      <w:r w:rsidR="00D95D13" w:rsidRPr="00AD7D9D">
        <w:rPr>
          <w:rFonts w:cstheme="minorHAnsi"/>
          <w:b/>
          <w:bCs/>
          <w:sz w:val="24"/>
          <w:szCs w:val="24"/>
          <w:u w:val="single"/>
        </w:rPr>
        <w:t>ONCTIONNEMENT DU BUREAU</w:t>
      </w:r>
    </w:p>
    <w:p w:rsidR="009E5A77" w:rsidRPr="00AD7D9D" w:rsidRDefault="009E5A77" w:rsidP="009E5A77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F068EE" w:rsidRPr="00AD7D9D" w:rsidRDefault="008F780E" w:rsidP="009E5A7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D7D9D">
        <w:rPr>
          <w:rFonts w:cstheme="minorHAnsi"/>
          <w:sz w:val="24"/>
          <w:szCs w:val="24"/>
        </w:rPr>
        <w:t xml:space="preserve">Le bureau s’est réuni </w:t>
      </w:r>
      <w:r w:rsidR="00D03CF8" w:rsidRPr="00AD7D9D">
        <w:rPr>
          <w:rFonts w:cstheme="minorHAnsi"/>
          <w:sz w:val="24"/>
          <w:szCs w:val="24"/>
        </w:rPr>
        <w:t>l</w:t>
      </w:r>
      <w:r w:rsidRPr="00AD7D9D">
        <w:rPr>
          <w:rFonts w:cstheme="minorHAnsi"/>
          <w:sz w:val="24"/>
          <w:szCs w:val="24"/>
        </w:rPr>
        <w:t xml:space="preserve">e </w:t>
      </w:r>
      <w:r w:rsidR="00D03CF8" w:rsidRPr="00AD7D9D">
        <w:rPr>
          <w:rFonts w:cstheme="minorHAnsi"/>
          <w:sz w:val="24"/>
          <w:szCs w:val="24"/>
        </w:rPr>
        <w:t>1</w:t>
      </w:r>
      <w:r w:rsidR="0092039A">
        <w:rPr>
          <w:rFonts w:cstheme="minorHAnsi"/>
          <w:sz w:val="24"/>
          <w:szCs w:val="24"/>
        </w:rPr>
        <w:t>3</w:t>
      </w:r>
      <w:r w:rsidRPr="00AD7D9D">
        <w:rPr>
          <w:rFonts w:cstheme="minorHAnsi"/>
          <w:sz w:val="24"/>
          <w:szCs w:val="24"/>
        </w:rPr>
        <w:t xml:space="preserve"> </w:t>
      </w:r>
      <w:r w:rsidR="00D03CF8" w:rsidRPr="00AD7D9D">
        <w:rPr>
          <w:rFonts w:cstheme="minorHAnsi"/>
          <w:sz w:val="24"/>
          <w:szCs w:val="24"/>
        </w:rPr>
        <w:t>octo</w:t>
      </w:r>
      <w:r w:rsidR="005A58E6" w:rsidRPr="00AD7D9D">
        <w:rPr>
          <w:rFonts w:cstheme="minorHAnsi"/>
          <w:sz w:val="24"/>
          <w:szCs w:val="24"/>
        </w:rPr>
        <w:t>bre</w:t>
      </w:r>
      <w:r w:rsidRPr="00AD7D9D">
        <w:rPr>
          <w:rFonts w:cstheme="minorHAnsi"/>
          <w:sz w:val="24"/>
          <w:szCs w:val="24"/>
        </w:rPr>
        <w:t xml:space="preserve"> 202</w:t>
      </w:r>
      <w:r w:rsidR="0092039A">
        <w:rPr>
          <w:rFonts w:cstheme="minorHAnsi"/>
          <w:sz w:val="24"/>
          <w:szCs w:val="24"/>
        </w:rPr>
        <w:t>2</w:t>
      </w:r>
      <w:r w:rsidR="00F068EE" w:rsidRPr="00AD7D9D">
        <w:rPr>
          <w:rFonts w:cstheme="minorHAnsi"/>
          <w:sz w:val="24"/>
          <w:szCs w:val="24"/>
        </w:rPr>
        <w:t xml:space="preserve">. </w:t>
      </w:r>
    </w:p>
    <w:p w:rsidR="00D03CF8" w:rsidRDefault="008F780E" w:rsidP="009E5A7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D7D9D">
        <w:rPr>
          <w:rFonts w:cstheme="minorHAnsi"/>
          <w:sz w:val="24"/>
          <w:szCs w:val="24"/>
        </w:rPr>
        <w:t xml:space="preserve">Cette réunion nous a permis de </w:t>
      </w:r>
      <w:r w:rsidR="00D03CF8" w:rsidRPr="00AD7D9D">
        <w:rPr>
          <w:rFonts w:cstheme="minorHAnsi"/>
          <w:sz w:val="24"/>
          <w:szCs w:val="24"/>
        </w:rPr>
        <w:t>faire le bilan de notre concert 202</w:t>
      </w:r>
      <w:r w:rsidR="0092039A">
        <w:rPr>
          <w:rFonts w:cstheme="minorHAnsi"/>
          <w:sz w:val="24"/>
          <w:szCs w:val="24"/>
        </w:rPr>
        <w:t>2</w:t>
      </w:r>
      <w:r w:rsidR="00D03CF8" w:rsidRPr="00AD7D9D">
        <w:rPr>
          <w:rFonts w:cstheme="minorHAnsi"/>
          <w:sz w:val="24"/>
          <w:szCs w:val="24"/>
        </w:rPr>
        <w:t>, de préparer le</w:t>
      </w:r>
      <w:r w:rsidR="0092039A">
        <w:rPr>
          <w:rFonts w:cstheme="minorHAnsi"/>
          <w:sz w:val="24"/>
          <w:szCs w:val="24"/>
        </w:rPr>
        <w:t>s différents</w:t>
      </w:r>
      <w:r w:rsidR="00D03CF8" w:rsidRPr="00AD7D9D">
        <w:rPr>
          <w:rFonts w:cstheme="minorHAnsi"/>
          <w:sz w:val="24"/>
          <w:szCs w:val="24"/>
        </w:rPr>
        <w:t xml:space="preserve"> marché</w:t>
      </w:r>
      <w:r w:rsidR="0092039A">
        <w:rPr>
          <w:rFonts w:cstheme="minorHAnsi"/>
          <w:sz w:val="24"/>
          <w:szCs w:val="24"/>
        </w:rPr>
        <w:t>s</w:t>
      </w:r>
      <w:r w:rsidR="00D03CF8" w:rsidRPr="00AD7D9D">
        <w:rPr>
          <w:rFonts w:cstheme="minorHAnsi"/>
          <w:sz w:val="24"/>
          <w:szCs w:val="24"/>
        </w:rPr>
        <w:t xml:space="preserve"> de Noël et notre AG ordinaire de fin novembre. </w:t>
      </w:r>
      <w:r w:rsidR="00BF179E">
        <w:rPr>
          <w:rFonts w:cstheme="minorHAnsi"/>
          <w:sz w:val="24"/>
          <w:szCs w:val="24"/>
        </w:rPr>
        <w:t>Notre trésorier nous a présenté</w:t>
      </w:r>
      <w:r w:rsidR="00D03CF8" w:rsidRPr="00AD7D9D">
        <w:rPr>
          <w:rFonts w:cstheme="minorHAnsi"/>
          <w:sz w:val="24"/>
          <w:szCs w:val="24"/>
        </w:rPr>
        <w:t xml:space="preserve"> l’état des comptes</w:t>
      </w:r>
      <w:r w:rsidR="0092039A">
        <w:rPr>
          <w:rFonts w:cstheme="minorHAnsi"/>
          <w:sz w:val="24"/>
          <w:szCs w:val="24"/>
        </w:rPr>
        <w:t>. Pour notre association, nous ressentons énormément les effets post Covid au niveau des rentrées financières. Pour autant, nous allons de l’avant comme vous pouvez le constater ci-dessous.</w:t>
      </w:r>
    </w:p>
    <w:p w:rsidR="009E5A77" w:rsidRPr="00AD7D9D" w:rsidRDefault="009E5A77" w:rsidP="009E5A7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FB6C9B" w:rsidRDefault="00F0558C" w:rsidP="009E5A77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  <w:r w:rsidRPr="00AD7D9D">
        <w:rPr>
          <w:rFonts w:cstheme="minorHAnsi"/>
          <w:b/>
          <w:bCs/>
          <w:sz w:val="24"/>
          <w:szCs w:val="24"/>
          <w:u w:val="single"/>
        </w:rPr>
        <w:t>C</w:t>
      </w:r>
      <w:r w:rsidR="00D95D13" w:rsidRPr="00AD7D9D">
        <w:rPr>
          <w:rFonts w:cstheme="minorHAnsi"/>
          <w:b/>
          <w:bCs/>
          <w:sz w:val="24"/>
          <w:szCs w:val="24"/>
          <w:u w:val="single"/>
        </w:rPr>
        <w:t xml:space="preserve">ONCERT ANNUEL </w:t>
      </w:r>
      <w:r w:rsidRPr="00AD7D9D">
        <w:rPr>
          <w:rFonts w:cstheme="minorHAnsi"/>
          <w:b/>
          <w:bCs/>
          <w:sz w:val="24"/>
          <w:szCs w:val="24"/>
          <w:u w:val="single"/>
        </w:rPr>
        <w:t>du samedi 2</w:t>
      </w:r>
      <w:r w:rsidR="0092039A">
        <w:rPr>
          <w:rFonts w:cstheme="minorHAnsi"/>
          <w:b/>
          <w:bCs/>
          <w:sz w:val="24"/>
          <w:szCs w:val="24"/>
          <w:u w:val="single"/>
        </w:rPr>
        <w:t>4</w:t>
      </w:r>
      <w:r w:rsidRPr="00AD7D9D">
        <w:rPr>
          <w:rFonts w:cstheme="minorHAnsi"/>
          <w:b/>
          <w:bCs/>
          <w:sz w:val="24"/>
          <w:szCs w:val="24"/>
          <w:u w:val="single"/>
        </w:rPr>
        <w:t xml:space="preserve"> septembre 202</w:t>
      </w:r>
      <w:r w:rsidR="0092039A">
        <w:rPr>
          <w:rFonts w:cstheme="minorHAnsi"/>
          <w:b/>
          <w:bCs/>
          <w:sz w:val="24"/>
          <w:szCs w:val="24"/>
          <w:u w:val="single"/>
        </w:rPr>
        <w:t>2</w:t>
      </w:r>
      <w:r w:rsidRPr="00AD7D9D">
        <w:rPr>
          <w:rFonts w:cstheme="minorHAnsi"/>
          <w:b/>
          <w:bCs/>
          <w:sz w:val="24"/>
          <w:szCs w:val="24"/>
          <w:u w:val="single"/>
        </w:rPr>
        <w:t xml:space="preserve">, salle culturelle RK à Schweighouse </w:t>
      </w:r>
    </w:p>
    <w:p w:rsidR="009E5A77" w:rsidRPr="00AD7D9D" w:rsidRDefault="009E5A77" w:rsidP="009E5A7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D1291" w:rsidRDefault="00D03CF8" w:rsidP="009E5A77">
      <w:pPr>
        <w:spacing w:after="0" w:line="240" w:lineRule="auto"/>
        <w:contextualSpacing/>
        <w:jc w:val="both"/>
        <w:rPr>
          <w:rFonts w:cstheme="minorHAnsi"/>
        </w:rPr>
      </w:pPr>
      <w:r w:rsidRPr="00AD7D9D">
        <w:rPr>
          <w:rFonts w:cstheme="minorHAnsi"/>
        </w:rPr>
        <w:t xml:space="preserve">Le bilan </w:t>
      </w:r>
      <w:r w:rsidR="0092039A">
        <w:rPr>
          <w:rFonts w:cstheme="minorHAnsi"/>
        </w:rPr>
        <w:t>nous paraît assez moyen au regard du nombre d’adhérents de l’APAAH</w:t>
      </w:r>
      <w:r w:rsidRPr="00AD7D9D">
        <w:rPr>
          <w:rFonts w:cstheme="minorHAnsi"/>
        </w:rPr>
        <w:t xml:space="preserve">. </w:t>
      </w:r>
    </w:p>
    <w:p w:rsidR="003D1291" w:rsidRDefault="003D1291" w:rsidP="009E5A77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Pourtant, l</w:t>
      </w:r>
      <w:r w:rsidR="0092039A">
        <w:rPr>
          <w:rFonts w:cstheme="minorHAnsi"/>
        </w:rPr>
        <w:t>’artiste Guillaume DEININGER</w:t>
      </w:r>
      <w:r>
        <w:rPr>
          <w:rFonts w:cstheme="minorHAnsi"/>
        </w:rPr>
        <w:t xml:space="preserve"> </w:t>
      </w:r>
      <w:bookmarkStart w:id="0" w:name="_Hlk116654828"/>
      <w:r w:rsidRPr="00D04EFA">
        <w:rPr>
          <w:sz w:val="24"/>
          <w:szCs w:val="24"/>
        </w:rPr>
        <w:t>a exprimé tout son talent à travers un répertoire abordant des thèmes très contemporains comme l’environnement, l’engagement social et humanitaire sans oublier l’amour, l’amitié ou la gratitude</w:t>
      </w:r>
      <w:bookmarkEnd w:id="0"/>
      <w:r w:rsidRPr="00D04EFA">
        <w:rPr>
          <w:sz w:val="24"/>
          <w:szCs w:val="24"/>
        </w:rPr>
        <w:t xml:space="preserve">, avec sérieux mais également avec des clins d’œil humoristiques et des échappées vers les rêves nécessaires. </w:t>
      </w:r>
      <w:bookmarkStart w:id="1" w:name="_Hlk116654901"/>
      <w:r w:rsidRPr="00D04EFA">
        <w:rPr>
          <w:sz w:val="24"/>
          <w:szCs w:val="24"/>
        </w:rPr>
        <w:t>La plupart des chansons sont de sa composition. L’une des plus émouvantes est dédiée à son arrière-grand-père, un « Malgré lui » emporté par cette funeste seconde guerre mondiale</w:t>
      </w:r>
      <w:r>
        <w:rPr>
          <w:rFonts w:cstheme="minorHAnsi"/>
        </w:rPr>
        <w:t xml:space="preserve">. </w:t>
      </w:r>
    </w:p>
    <w:bookmarkEnd w:id="1"/>
    <w:p w:rsidR="00262918" w:rsidRDefault="00262918" w:rsidP="009E5A77">
      <w:pPr>
        <w:spacing w:after="0" w:line="240" w:lineRule="auto"/>
        <w:contextualSpacing/>
        <w:jc w:val="both"/>
        <w:rPr>
          <w:rFonts w:cstheme="minorHAnsi"/>
        </w:rPr>
      </w:pPr>
    </w:p>
    <w:p w:rsidR="004411F0" w:rsidRDefault="003D1291" w:rsidP="009E5A77">
      <w:pPr>
        <w:spacing w:after="0" w:line="240" w:lineRule="auto"/>
        <w:contextualSpacing/>
        <w:jc w:val="both"/>
        <w:rPr>
          <w:sz w:val="24"/>
          <w:szCs w:val="24"/>
        </w:rPr>
      </w:pPr>
      <w:bookmarkStart w:id="2" w:name="_Hlk116654929"/>
      <w:r>
        <w:rPr>
          <w:rFonts w:cstheme="minorHAnsi"/>
        </w:rPr>
        <w:t xml:space="preserve">Ce concert a été organisé pour </w:t>
      </w:r>
      <w:r w:rsidRPr="00D04EFA">
        <w:rPr>
          <w:sz w:val="24"/>
          <w:szCs w:val="24"/>
        </w:rPr>
        <w:t xml:space="preserve">soutenir l’action entreprise par l’association Saint-Konrad à </w:t>
      </w:r>
      <w:proofErr w:type="spellStart"/>
      <w:r w:rsidRPr="00D04EFA">
        <w:rPr>
          <w:sz w:val="24"/>
          <w:szCs w:val="24"/>
        </w:rPr>
        <w:t>Mubone</w:t>
      </w:r>
      <w:proofErr w:type="spellEnd"/>
      <w:r w:rsidRPr="00D04EFA">
        <w:rPr>
          <w:sz w:val="24"/>
          <w:szCs w:val="24"/>
        </w:rPr>
        <w:t xml:space="preserve"> près de Bujumbura au BURUNDI. Celle-ci prévoit la construction d’un centre d’accueil prenant en charge les enfants délaissés ou orphelins afin de leur offrir  une vie décente et formatrice.</w:t>
      </w:r>
    </w:p>
    <w:bookmarkEnd w:id="2"/>
    <w:p w:rsidR="00640305" w:rsidRDefault="00640305" w:rsidP="009E5A7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40305" w:rsidRDefault="00640305" w:rsidP="0064030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bookmarkStart w:id="3" w:name="_Hlk116654961"/>
      <w:r>
        <w:rPr>
          <w:rFonts w:asciiTheme="minorHAnsi" w:hAnsiTheme="minorHAnsi" w:cstheme="minorHAnsi"/>
        </w:rPr>
        <w:t>Le bilan financier au jour d’aujourd’hui s’élève à 540 € d’entrées au concert auxquels s’ajoutent pour l’instant 960 € de dons.</w:t>
      </w:r>
    </w:p>
    <w:bookmarkEnd w:id="3"/>
    <w:p w:rsidR="00640305" w:rsidRDefault="00640305" w:rsidP="009E5A7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23285" w:rsidRDefault="00023285" w:rsidP="009E5A7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23285" w:rsidRPr="00640305" w:rsidRDefault="00023285" w:rsidP="0002328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640305">
        <w:rPr>
          <w:rFonts w:asciiTheme="minorHAnsi" w:hAnsiTheme="minorHAnsi" w:cstheme="minorHAnsi"/>
          <w:b/>
          <w:bCs/>
          <w:u w:val="single"/>
        </w:rPr>
        <w:t xml:space="preserve">CONCERT ANNUEL DE L’HARMONIE </w:t>
      </w:r>
      <w:r w:rsidR="00640305" w:rsidRPr="00640305">
        <w:rPr>
          <w:rFonts w:asciiTheme="minorHAnsi" w:hAnsiTheme="minorHAnsi" w:cstheme="minorHAnsi"/>
          <w:b/>
          <w:bCs/>
          <w:u w:val="single"/>
        </w:rPr>
        <w:t>DU CERCLE CATHOLIQU</w:t>
      </w:r>
      <w:r w:rsidR="00640305">
        <w:rPr>
          <w:rFonts w:asciiTheme="minorHAnsi" w:hAnsiTheme="minorHAnsi" w:cstheme="minorHAnsi"/>
          <w:b/>
          <w:bCs/>
          <w:u w:val="single"/>
        </w:rPr>
        <w:t>E</w:t>
      </w:r>
      <w:r w:rsidRPr="00640305">
        <w:rPr>
          <w:rFonts w:asciiTheme="minorHAnsi" w:hAnsiTheme="minorHAnsi" w:cstheme="minorHAnsi"/>
          <w:b/>
          <w:bCs/>
          <w:u w:val="single"/>
        </w:rPr>
        <w:t xml:space="preserve"> « </w:t>
      </w:r>
      <w:r w:rsidR="00640305">
        <w:rPr>
          <w:rFonts w:asciiTheme="minorHAnsi" w:hAnsiTheme="minorHAnsi" w:cstheme="minorHAnsi"/>
          <w:b/>
          <w:bCs/>
          <w:u w:val="single"/>
        </w:rPr>
        <w:t>FIDELITAS »</w:t>
      </w:r>
    </w:p>
    <w:p w:rsidR="00023285" w:rsidRPr="003D1291" w:rsidRDefault="00023285" w:rsidP="009E5A7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411F0" w:rsidRDefault="004411F0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Comme toutes les années, l’harmonie du Cercle </w:t>
      </w:r>
      <w:r w:rsidR="003D1291">
        <w:rPr>
          <w:rFonts w:asciiTheme="minorHAnsi" w:hAnsiTheme="minorHAnsi" w:cstheme="minorHAnsi"/>
        </w:rPr>
        <w:t>« </w:t>
      </w:r>
      <w:proofErr w:type="spellStart"/>
      <w:r>
        <w:rPr>
          <w:rFonts w:asciiTheme="minorHAnsi" w:hAnsiTheme="minorHAnsi" w:cstheme="minorHAnsi"/>
        </w:rPr>
        <w:t>Fidelitas</w:t>
      </w:r>
      <w:proofErr w:type="spellEnd"/>
      <w:r w:rsidR="003D1291">
        <w:rPr>
          <w:rFonts w:asciiTheme="minorHAnsi" w:hAnsiTheme="minorHAnsi" w:cstheme="minorHAnsi"/>
        </w:rPr>
        <w:t> »</w:t>
      </w:r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Schweighouse</w:t>
      </w:r>
      <w:proofErr w:type="spellEnd"/>
      <w:r>
        <w:rPr>
          <w:rFonts w:asciiTheme="minorHAnsi" w:hAnsiTheme="minorHAnsi" w:cstheme="minorHAnsi"/>
        </w:rPr>
        <w:t xml:space="preserve"> organise son concert de Noël</w:t>
      </w:r>
      <w:r w:rsidR="0064030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Le plateau nous est reversé </w:t>
      </w:r>
      <w:r w:rsidR="003D1291">
        <w:rPr>
          <w:rFonts w:asciiTheme="minorHAnsi" w:hAnsiTheme="minorHAnsi" w:cstheme="minorHAnsi"/>
        </w:rPr>
        <w:t>au profit du projet 2022 de l’APAAH</w:t>
      </w:r>
      <w:r w:rsidR="00023285">
        <w:rPr>
          <w:rFonts w:asciiTheme="minorHAnsi" w:hAnsiTheme="minorHAnsi" w:cstheme="minorHAnsi"/>
        </w:rPr>
        <w:t xml:space="preserve"> développé ci-dessus</w:t>
      </w:r>
      <w:r>
        <w:rPr>
          <w:rFonts w:asciiTheme="minorHAnsi" w:hAnsiTheme="minorHAnsi" w:cstheme="minorHAnsi"/>
        </w:rPr>
        <w:t>.</w:t>
      </w:r>
    </w:p>
    <w:p w:rsidR="00640305" w:rsidRDefault="00640305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640305" w:rsidRPr="00640305" w:rsidRDefault="00640305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</w:rPr>
      </w:pPr>
      <w:r w:rsidRPr="00640305">
        <w:rPr>
          <w:rFonts w:asciiTheme="minorHAnsi" w:hAnsiTheme="minorHAnsi" w:cstheme="minorHAnsi"/>
          <w:b/>
          <w:bCs/>
        </w:rPr>
        <w:t>Date à retenir :</w:t>
      </w:r>
      <w:r>
        <w:rPr>
          <w:rFonts w:asciiTheme="minorHAnsi" w:hAnsiTheme="minorHAnsi" w:cstheme="minorHAnsi"/>
          <w:b/>
          <w:bCs/>
        </w:rPr>
        <w:t xml:space="preserve"> </w:t>
      </w:r>
      <w:r w:rsidRPr="004411F0">
        <w:rPr>
          <w:rFonts w:asciiTheme="minorHAnsi" w:hAnsiTheme="minorHAnsi" w:cstheme="minorHAnsi"/>
          <w:b/>
          <w:bCs/>
          <w:color w:val="FF0000"/>
          <w:u w:val="single"/>
        </w:rPr>
        <w:t>le dimanche 1</w:t>
      </w:r>
      <w:r>
        <w:rPr>
          <w:rFonts w:asciiTheme="minorHAnsi" w:hAnsiTheme="minorHAnsi" w:cstheme="minorHAnsi"/>
          <w:b/>
          <w:bCs/>
          <w:color w:val="FF0000"/>
          <w:u w:val="single"/>
        </w:rPr>
        <w:t>1</w:t>
      </w:r>
      <w:r w:rsidRPr="004411F0">
        <w:rPr>
          <w:rFonts w:asciiTheme="minorHAnsi" w:hAnsiTheme="minorHAnsi" w:cstheme="minorHAnsi"/>
          <w:b/>
          <w:bCs/>
          <w:color w:val="FF0000"/>
          <w:u w:val="single"/>
        </w:rPr>
        <w:t xml:space="preserve"> décembre 202</w:t>
      </w:r>
      <w:r>
        <w:rPr>
          <w:rFonts w:asciiTheme="minorHAnsi" w:hAnsiTheme="minorHAnsi" w:cstheme="minorHAnsi"/>
          <w:b/>
          <w:bCs/>
          <w:color w:val="FF0000"/>
          <w:u w:val="single"/>
        </w:rPr>
        <w:t>2</w:t>
      </w:r>
      <w:r w:rsidRPr="004411F0">
        <w:rPr>
          <w:rFonts w:asciiTheme="minorHAnsi" w:hAnsiTheme="minorHAnsi" w:cstheme="minorHAnsi"/>
          <w:b/>
          <w:bCs/>
          <w:color w:val="FF0000"/>
          <w:u w:val="single"/>
        </w:rPr>
        <w:t xml:space="preserve"> en l’église St Jacques à 17h00</w:t>
      </w:r>
      <w:r>
        <w:rPr>
          <w:rFonts w:asciiTheme="minorHAnsi" w:hAnsiTheme="minorHAnsi" w:cstheme="minorHAnsi"/>
        </w:rPr>
        <w:t>.</w:t>
      </w:r>
    </w:p>
    <w:p w:rsidR="009E5A77" w:rsidRDefault="009E5A77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</w:p>
    <w:p w:rsidR="003D07F0" w:rsidRPr="009E5A77" w:rsidRDefault="003D07F0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9E5A77">
        <w:rPr>
          <w:rFonts w:asciiTheme="minorHAnsi" w:hAnsiTheme="minorHAnsi" w:cstheme="minorHAnsi"/>
          <w:b/>
          <w:bCs/>
          <w:u w:val="single"/>
        </w:rPr>
        <w:t>AG 202</w:t>
      </w:r>
      <w:r w:rsidR="009E5A77">
        <w:rPr>
          <w:rFonts w:asciiTheme="minorHAnsi" w:hAnsiTheme="minorHAnsi" w:cstheme="minorHAnsi"/>
          <w:b/>
          <w:bCs/>
          <w:u w:val="single"/>
        </w:rPr>
        <w:t>2</w:t>
      </w:r>
    </w:p>
    <w:p w:rsidR="003D07F0" w:rsidRPr="009E5A77" w:rsidRDefault="003D07F0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</w:p>
    <w:p w:rsidR="00D95D13" w:rsidRDefault="003D07F0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AD7D9D">
        <w:rPr>
          <w:rFonts w:asciiTheme="minorHAnsi" w:hAnsiTheme="minorHAnsi" w:cstheme="minorHAnsi"/>
        </w:rPr>
        <w:t xml:space="preserve">Cette année nous l’organiserons </w:t>
      </w:r>
      <w:r w:rsidRPr="00023285">
        <w:rPr>
          <w:rFonts w:asciiTheme="minorHAnsi" w:hAnsiTheme="minorHAnsi" w:cstheme="minorHAnsi"/>
        </w:rPr>
        <w:t>en présentiel</w:t>
      </w:r>
      <w:r w:rsidRPr="00AD7D9D">
        <w:rPr>
          <w:rFonts w:asciiTheme="minorHAnsi" w:hAnsiTheme="minorHAnsi" w:cstheme="minorHAnsi"/>
        </w:rPr>
        <w:t>.</w:t>
      </w:r>
      <w:r w:rsidR="00D95D13" w:rsidRPr="00AD7D9D">
        <w:rPr>
          <w:rFonts w:asciiTheme="minorHAnsi" w:hAnsiTheme="minorHAnsi" w:cstheme="minorHAnsi"/>
        </w:rPr>
        <w:t xml:space="preserve"> </w:t>
      </w:r>
      <w:r w:rsidR="009E5A77">
        <w:rPr>
          <w:rFonts w:asciiTheme="minorHAnsi" w:hAnsiTheme="minorHAnsi" w:cstheme="minorHAnsi"/>
        </w:rPr>
        <w:t>T</w:t>
      </w:r>
      <w:r w:rsidR="00D95D13" w:rsidRPr="00AD7D9D">
        <w:rPr>
          <w:rFonts w:asciiTheme="minorHAnsi" w:hAnsiTheme="minorHAnsi" w:cstheme="minorHAnsi"/>
        </w:rPr>
        <w:t xml:space="preserve">ous les documents vous seront adressés sous peu. </w:t>
      </w:r>
      <w:r w:rsidR="009E5A77">
        <w:rPr>
          <w:rFonts w:asciiTheme="minorHAnsi" w:hAnsiTheme="minorHAnsi" w:cstheme="minorHAnsi"/>
        </w:rPr>
        <w:t>Notre AG se déroulera comme toutes les années précédentes à la petite salle culturelle du centre Robert Kaeufling rue des Sports.</w:t>
      </w:r>
    </w:p>
    <w:p w:rsidR="009E5A77" w:rsidRDefault="009E5A77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9E5A77" w:rsidRPr="00023285" w:rsidRDefault="009E5A77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023285">
        <w:rPr>
          <w:rFonts w:asciiTheme="minorHAnsi" w:hAnsiTheme="minorHAnsi" w:cstheme="minorHAnsi"/>
          <w:b/>
          <w:bCs/>
        </w:rPr>
        <w:t>Date à retenir :</w:t>
      </w:r>
      <w:r>
        <w:rPr>
          <w:rFonts w:asciiTheme="minorHAnsi" w:hAnsiTheme="minorHAnsi" w:cstheme="minorHAnsi"/>
        </w:rPr>
        <w:t xml:space="preserve"> </w:t>
      </w:r>
      <w:r w:rsidRPr="00023285">
        <w:rPr>
          <w:rFonts w:asciiTheme="minorHAnsi" w:hAnsiTheme="minorHAnsi" w:cstheme="minorHAnsi"/>
          <w:b/>
          <w:bCs/>
          <w:color w:val="FF0000"/>
          <w:u w:val="single"/>
        </w:rPr>
        <w:t>vendredi 25 novembre 2022</w:t>
      </w:r>
      <w:r w:rsidR="00023285" w:rsidRPr="00023285">
        <w:rPr>
          <w:rFonts w:asciiTheme="minorHAnsi" w:hAnsiTheme="minorHAnsi" w:cstheme="minorHAnsi"/>
          <w:b/>
          <w:bCs/>
          <w:color w:val="FF0000"/>
          <w:u w:val="single"/>
        </w:rPr>
        <w:t xml:space="preserve"> à 20h00.</w:t>
      </w:r>
    </w:p>
    <w:p w:rsidR="004411F0" w:rsidRDefault="004411F0" w:rsidP="009E5A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023285" w:rsidRDefault="00AC563B" w:rsidP="009E5A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AD7D9D">
        <w:rPr>
          <w:rFonts w:ascii="Calibri" w:hAnsi="Calibri" w:cs="Calibri"/>
          <w:b/>
          <w:bCs/>
          <w:color w:val="000000"/>
          <w:u w:val="single"/>
        </w:rPr>
        <w:t>MARCHE DE NOËL</w:t>
      </w:r>
      <w:r w:rsidR="00023285">
        <w:rPr>
          <w:rFonts w:ascii="Calibri" w:hAnsi="Calibri" w:cs="Calibri"/>
          <w:b/>
          <w:bCs/>
          <w:color w:val="000000"/>
          <w:u w:val="single"/>
        </w:rPr>
        <w:t> :</w:t>
      </w:r>
    </w:p>
    <w:p w:rsidR="00AC563B" w:rsidRPr="00AD7D9D" w:rsidRDefault="009E5A77" w:rsidP="009E5A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DIMANCHE 20 NOVEMBRE SALLE K</w:t>
      </w:r>
      <w:r w:rsidR="00023285">
        <w:rPr>
          <w:rFonts w:ascii="Calibri" w:hAnsi="Calibri" w:cs="Calibri"/>
          <w:b/>
          <w:bCs/>
          <w:color w:val="000000"/>
          <w:u w:val="single"/>
        </w:rPr>
        <w:t xml:space="preserve"> ET SAMEDI 3, 10 ET 17 DECEMBRE PLACE DU MARCHE</w:t>
      </w:r>
    </w:p>
    <w:p w:rsidR="00AC563B" w:rsidRPr="00AD7D9D" w:rsidRDefault="00AC563B" w:rsidP="009E5A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AC563B" w:rsidRPr="00AD7D9D" w:rsidRDefault="00023285" w:rsidP="009E5A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Cette année, l’APAAH participera au marché de Noël</w:t>
      </w:r>
      <w:r w:rsidR="00AC563B" w:rsidRPr="00AD7D9D">
        <w:rPr>
          <w:rFonts w:ascii="Calibri" w:hAnsi="Calibri" w:cs="Calibri"/>
          <w:color w:val="000000"/>
        </w:rPr>
        <w:t xml:space="preserve"> organisé par l’OMSALS,</w:t>
      </w:r>
      <w:r>
        <w:rPr>
          <w:rFonts w:ascii="Calibri" w:hAnsi="Calibri" w:cs="Calibri"/>
          <w:color w:val="000000"/>
        </w:rPr>
        <w:t xml:space="preserve"> salle K, le </w:t>
      </w:r>
      <w:r w:rsidRPr="00023285">
        <w:rPr>
          <w:rFonts w:ascii="Calibri" w:hAnsi="Calibri" w:cs="Calibri"/>
          <w:b/>
          <w:bCs/>
          <w:color w:val="FF0000"/>
        </w:rPr>
        <w:t>dimanche 20 novembre 2022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de 10h00 à 18h00</w:t>
      </w:r>
      <w:r>
        <w:rPr>
          <w:rFonts w:ascii="Calibri" w:hAnsi="Calibri" w:cs="Calibri"/>
          <w:color w:val="000000"/>
        </w:rPr>
        <w:t>.</w:t>
      </w:r>
      <w:r w:rsidR="00AC563B" w:rsidRPr="00AD7D9D">
        <w:rPr>
          <w:rFonts w:ascii="Calibri" w:hAnsi="Calibri" w:cs="Calibri"/>
          <w:color w:val="000000"/>
        </w:rPr>
        <w:t xml:space="preserve"> </w:t>
      </w:r>
    </w:p>
    <w:p w:rsidR="00680A92" w:rsidRPr="00AD7D9D" w:rsidRDefault="00680A92" w:rsidP="009E5A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</w:p>
    <w:p w:rsidR="00680A92" w:rsidRDefault="00023285" w:rsidP="009E5A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Comme traditionnellement, nous serons présents également lors</w:t>
      </w:r>
      <w:r w:rsidR="00680A92" w:rsidRPr="00AD7D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des marchés hebdomadaires place de la mairie </w:t>
      </w:r>
      <w:r w:rsidRPr="00023285">
        <w:rPr>
          <w:rFonts w:ascii="Calibri" w:hAnsi="Calibri" w:cs="Calibri"/>
          <w:b/>
          <w:bCs/>
          <w:color w:val="FF0000"/>
          <w:u w:val="single"/>
        </w:rPr>
        <w:t>les</w:t>
      </w:r>
      <w:r w:rsidR="00680A92" w:rsidRPr="00FB735F">
        <w:rPr>
          <w:rFonts w:ascii="Calibri" w:hAnsi="Calibri" w:cs="Calibri"/>
          <w:b/>
          <w:bCs/>
          <w:color w:val="FF0000"/>
          <w:u w:val="single"/>
        </w:rPr>
        <w:t xml:space="preserve"> samedis </w:t>
      </w:r>
      <w:r>
        <w:rPr>
          <w:rFonts w:ascii="Calibri" w:hAnsi="Calibri" w:cs="Calibri"/>
          <w:b/>
          <w:bCs/>
          <w:color w:val="FF0000"/>
          <w:u w:val="single"/>
        </w:rPr>
        <w:t>3</w:t>
      </w:r>
      <w:r w:rsidR="00680A92" w:rsidRPr="00FB735F">
        <w:rPr>
          <w:rFonts w:ascii="Calibri" w:hAnsi="Calibri" w:cs="Calibri"/>
          <w:b/>
          <w:bCs/>
          <w:color w:val="FF0000"/>
          <w:u w:val="single"/>
        </w:rPr>
        <w:t>, 1</w:t>
      </w:r>
      <w:r>
        <w:rPr>
          <w:rFonts w:ascii="Calibri" w:hAnsi="Calibri" w:cs="Calibri"/>
          <w:b/>
          <w:bCs/>
          <w:color w:val="FF0000"/>
          <w:u w:val="single"/>
        </w:rPr>
        <w:t>0</w:t>
      </w:r>
      <w:r w:rsidR="00680A92" w:rsidRPr="00FB735F">
        <w:rPr>
          <w:rFonts w:ascii="Calibri" w:hAnsi="Calibri" w:cs="Calibri"/>
          <w:b/>
          <w:bCs/>
          <w:color w:val="FF0000"/>
          <w:u w:val="single"/>
        </w:rPr>
        <w:t xml:space="preserve"> et 1</w:t>
      </w:r>
      <w:r>
        <w:rPr>
          <w:rFonts w:ascii="Calibri" w:hAnsi="Calibri" w:cs="Calibri"/>
          <w:b/>
          <w:bCs/>
          <w:color w:val="FF0000"/>
          <w:u w:val="single"/>
        </w:rPr>
        <w:t>7</w:t>
      </w:r>
      <w:r w:rsidR="00680A92" w:rsidRPr="00FB735F">
        <w:rPr>
          <w:rFonts w:ascii="Calibri" w:hAnsi="Calibri" w:cs="Calibri"/>
          <w:b/>
          <w:bCs/>
          <w:color w:val="FF0000"/>
          <w:u w:val="single"/>
        </w:rPr>
        <w:t xml:space="preserve"> décembre</w:t>
      </w:r>
      <w:r>
        <w:rPr>
          <w:rFonts w:ascii="Calibri" w:hAnsi="Calibri" w:cs="Calibri"/>
          <w:b/>
          <w:bCs/>
          <w:color w:val="FF0000"/>
        </w:rPr>
        <w:t>.</w:t>
      </w:r>
      <w:r w:rsidR="00680A92" w:rsidRPr="00FB735F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L</w:t>
      </w:r>
      <w:r w:rsidR="00680A92" w:rsidRPr="00AD7D9D">
        <w:rPr>
          <w:rFonts w:ascii="Calibri" w:hAnsi="Calibri" w:cs="Calibri"/>
          <w:color w:val="000000"/>
        </w:rPr>
        <w:t xml:space="preserve">a municipalité nous </w:t>
      </w:r>
      <w:r>
        <w:rPr>
          <w:rFonts w:ascii="Calibri" w:hAnsi="Calibri" w:cs="Calibri"/>
          <w:color w:val="000000"/>
        </w:rPr>
        <w:t>mettra un</w:t>
      </w:r>
      <w:r w:rsidR="00680A92" w:rsidRPr="00AD7D9D">
        <w:rPr>
          <w:rFonts w:ascii="Calibri" w:hAnsi="Calibri" w:cs="Calibri"/>
          <w:color w:val="000000"/>
        </w:rPr>
        <w:t xml:space="preserve"> chalet à disposition. N’oubliez pas de venir nombreux afin de soutenir l’APAAH. Les bénévoles ont préparé divers objets en tissus, en bois, </w:t>
      </w:r>
      <w:r w:rsidR="00BF179E">
        <w:rPr>
          <w:rFonts w:ascii="Calibri" w:hAnsi="Calibri" w:cs="Calibri"/>
          <w:color w:val="000000"/>
        </w:rPr>
        <w:t xml:space="preserve">des </w:t>
      </w:r>
      <w:r w:rsidR="00680A92" w:rsidRPr="00AD7D9D">
        <w:rPr>
          <w:rFonts w:ascii="Calibri" w:hAnsi="Calibri" w:cs="Calibri"/>
          <w:color w:val="000000"/>
        </w:rPr>
        <w:t xml:space="preserve">figurines, </w:t>
      </w:r>
      <w:r w:rsidR="00BF179E">
        <w:rPr>
          <w:rFonts w:ascii="Calibri" w:hAnsi="Calibri" w:cs="Calibri"/>
          <w:color w:val="000000"/>
        </w:rPr>
        <w:t xml:space="preserve">des </w:t>
      </w:r>
      <w:r w:rsidR="00680A92" w:rsidRPr="00AD7D9D">
        <w:rPr>
          <w:rFonts w:ascii="Calibri" w:hAnsi="Calibri" w:cs="Calibri"/>
          <w:color w:val="000000"/>
        </w:rPr>
        <w:t xml:space="preserve">aquarelles, </w:t>
      </w:r>
      <w:r w:rsidR="00BF179E">
        <w:rPr>
          <w:rFonts w:ascii="Calibri" w:hAnsi="Calibri" w:cs="Calibri"/>
          <w:color w:val="000000"/>
        </w:rPr>
        <w:t xml:space="preserve">de la </w:t>
      </w:r>
      <w:r w:rsidR="00680A92" w:rsidRPr="00AD7D9D">
        <w:rPr>
          <w:rFonts w:ascii="Calibri" w:hAnsi="Calibri" w:cs="Calibri"/>
          <w:color w:val="000000"/>
        </w:rPr>
        <w:t>broderie, des gâteaux de Noël, du poivre de Madagascar,</w:t>
      </w:r>
      <w:r w:rsidR="00AD7D9D" w:rsidRPr="00AD7D9D">
        <w:rPr>
          <w:rFonts w:ascii="Calibri" w:hAnsi="Calibri" w:cs="Calibri"/>
          <w:color w:val="000000"/>
        </w:rPr>
        <w:t xml:space="preserve"> etc…</w:t>
      </w:r>
    </w:p>
    <w:p w:rsidR="00023285" w:rsidRDefault="00023285" w:rsidP="009E5A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</w:p>
    <w:p w:rsidR="00023285" w:rsidRDefault="00023285" w:rsidP="0002328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OPERATION MADAGASCAR</w:t>
      </w:r>
    </w:p>
    <w:p w:rsidR="00640305" w:rsidRDefault="00640305" w:rsidP="0002328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</w:p>
    <w:p w:rsidR="00640305" w:rsidRDefault="00640305" w:rsidP="0002328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bookmarkStart w:id="4" w:name="_Hlk116655427"/>
      <w:r w:rsidRPr="00640305">
        <w:rPr>
          <w:rFonts w:asciiTheme="minorHAnsi" w:hAnsiTheme="minorHAnsi" w:cstheme="minorHAnsi"/>
        </w:rPr>
        <w:t>En 2020,</w:t>
      </w:r>
      <w:r>
        <w:rPr>
          <w:rFonts w:asciiTheme="minorHAnsi" w:hAnsiTheme="minorHAnsi" w:cstheme="minorHAnsi"/>
        </w:rPr>
        <w:t xml:space="preserve"> les paroisses protestantes et catholiques, dans une démarche de partage, avaient soutenu le projet des </w:t>
      </w:r>
      <w:bookmarkStart w:id="5" w:name="_Hlk116655367"/>
      <w:r>
        <w:rPr>
          <w:rFonts w:asciiTheme="minorHAnsi" w:hAnsiTheme="minorHAnsi" w:cstheme="minorHAnsi"/>
        </w:rPr>
        <w:t>sœurs Franc</w:t>
      </w:r>
      <w:r w:rsidR="00BF179E">
        <w:rPr>
          <w:rFonts w:asciiTheme="minorHAnsi" w:hAnsiTheme="minorHAnsi" w:cstheme="minorHAnsi"/>
        </w:rPr>
        <w:t>iscaines Missionnaires de Notre-</w:t>
      </w:r>
      <w:r>
        <w:rPr>
          <w:rFonts w:asciiTheme="minorHAnsi" w:hAnsiTheme="minorHAnsi" w:cstheme="minorHAnsi"/>
        </w:rPr>
        <w:t>Dame de Madagascar qui œuvrent auprès de jeunes orphelins.</w:t>
      </w:r>
    </w:p>
    <w:bookmarkEnd w:id="5"/>
    <w:p w:rsidR="00640305" w:rsidRDefault="00640305" w:rsidP="0002328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640305" w:rsidRDefault="00640305" w:rsidP="0002328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Sœur Bernard Marie, native de Neubourg, est le relais sur place. A l’époque l’APAAH avait soutenu le projet par un don supplémentaire de 500 €.</w:t>
      </w:r>
    </w:p>
    <w:bookmarkEnd w:id="4"/>
    <w:p w:rsidR="00640305" w:rsidRDefault="00640305" w:rsidP="0002328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640305" w:rsidRDefault="00640305" w:rsidP="0002328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Récemment, nous avons eu l’occasion d’échanger avec elle lors d’un de ses séjours en Alsace.</w:t>
      </w:r>
      <w:r w:rsidR="00645EEC">
        <w:rPr>
          <w:rFonts w:asciiTheme="minorHAnsi" w:hAnsiTheme="minorHAnsi" w:cstheme="minorHAnsi"/>
        </w:rPr>
        <w:t xml:space="preserve"> Le bureau de l’APAAH a décidé de l’aider en 2022 par un versement d’une somme de </w:t>
      </w:r>
      <w:r w:rsidR="00645EEC" w:rsidRPr="00645EEC">
        <w:rPr>
          <w:rFonts w:asciiTheme="minorHAnsi" w:hAnsiTheme="minorHAnsi" w:cstheme="minorHAnsi"/>
          <w:b/>
          <w:bCs/>
        </w:rPr>
        <w:t>700 €</w:t>
      </w:r>
      <w:r w:rsidR="00645EEC">
        <w:rPr>
          <w:rFonts w:asciiTheme="minorHAnsi" w:hAnsiTheme="minorHAnsi" w:cstheme="minorHAnsi"/>
          <w:b/>
          <w:bCs/>
        </w:rPr>
        <w:t>.</w:t>
      </w:r>
      <w:r w:rsidRPr="00645EEC">
        <w:rPr>
          <w:rFonts w:asciiTheme="minorHAnsi" w:hAnsiTheme="minorHAnsi" w:cstheme="minorHAnsi"/>
        </w:rPr>
        <w:t xml:space="preserve"> </w:t>
      </w:r>
    </w:p>
    <w:p w:rsidR="00640305" w:rsidRPr="00640305" w:rsidRDefault="00640305" w:rsidP="0002328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023285" w:rsidRDefault="00645EEC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 nous l’avons dit en préambule, l’APAAH va de l’avant.</w:t>
      </w:r>
    </w:p>
    <w:p w:rsidR="00645EEC" w:rsidRDefault="00645EEC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645EEC" w:rsidRPr="00AD7D9D" w:rsidRDefault="00645EEC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Soyons « des passeurs d’humanité » et construisons un monde qui deviendra « géographie de l’amitié »</w:t>
      </w:r>
    </w:p>
    <w:p w:rsidR="00645EEC" w:rsidRDefault="00645EEC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FB6C9B" w:rsidRPr="00AD7D9D" w:rsidRDefault="00FB6C9B" w:rsidP="009E5A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AD7D9D">
        <w:rPr>
          <w:rFonts w:asciiTheme="minorHAnsi" w:hAnsiTheme="minorHAnsi" w:cstheme="minorHAnsi"/>
        </w:rPr>
        <w:t>L’équipe du bureau de l’APAAH</w:t>
      </w:r>
    </w:p>
    <w:p w:rsidR="0092039A" w:rsidRDefault="0092039A" w:rsidP="0092039A">
      <w:pPr>
        <w:pStyle w:val="Paragraphedeliste"/>
        <w:spacing w:after="0" w:line="240" w:lineRule="auto"/>
        <w:ind w:left="1349"/>
        <w:jc w:val="both"/>
        <w:rPr>
          <w:rFonts w:eastAsia="Times New Roman" w:cstheme="minorHAnsi"/>
          <w:bCs/>
          <w:iCs/>
          <w:sz w:val="24"/>
          <w:szCs w:val="24"/>
          <w:lang w:eastAsia="fr-FR"/>
        </w:rPr>
      </w:pPr>
    </w:p>
    <w:p w:rsidR="0092039A" w:rsidRDefault="0092039A" w:rsidP="0092039A">
      <w:pPr>
        <w:pStyle w:val="Paragraphedeliste"/>
        <w:spacing w:after="0" w:line="240" w:lineRule="auto"/>
        <w:ind w:left="1349"/>
        <w:jc w:val="both"/>
        <w:rPr>
          <w:rFonts w:eastAsia="Times New Roman" w:cstheme="minorHAnsi"/>
          <w:bCs/>
          <w:iCs/>
          <w:sz w:val="24"/>
          <w:szCs w:val="24"/>
          <w:lang w:eastAsia="fr-FR"/>
        </w:rPr>
      </w:pPr>
    </w:p>
    <w:p w:rsidR="0092039A" w:rsidRDefault="0092039A" w:rsidP="0092039A">
      <w:pPr>
        <w:pStyle w:val="Paragraphedeliste"/>
        <w:spacing w:after="0" w:line="240" w:lineRule="auto"/>
        <w:ind w:left="1349"/>
        <w:jc w:val="both"/>
        <w:rPr>
          <w:rFonts w:eastAsia="Times New Roman" w:cstheme="minorHAnsi"/>
          <w:bCs/>
          <w:iCs/>
          <w:sz w:val="24"/>
          <w:szCs w:val="24"/>
          <w:lang w:eastAsia="fr-FR"/>
        </w:rPr>
      </w:pPr>
    </w:p>
    <w:p w:rsidR="0092039A" w:rsidRDefault="0092039A" w:rsidP="0092039A">
      <w:pPr>
        <w:pStyle w:val="Paragraphedeliste"/>
        <w:spacing w:after="0" w:line="240" w:lineRule="auto"/>
        <w:ind w:left="1349"/>
        <w:jc w:val="both"/>
        <w:rPr>
          <w:rFonts w:eastAsia="Times New Roman" w:cstheme="minorHAnsi"/>
          <w:bCs/>
          <w:iCs/>
          <w:sz w:val="24"/>
          <w:szCs w:val="24"/>
          <w:lang w:eastAsia="fr-FR"/>
        </w:rPr>
      </w:pPr>
    </w:p>
    <w:p w:rsidR="0092039A" w:rsidRDefault="0092039A" w:rsidP="0092039A">
      <w:pPr>
        <w:pStyle w:val="Paragraphedeliste"/>
        <w:spacing w:after="0" w:line="240" w:lineRule="auto"/>
        <w:ind w:left="1349"/>
        <w:jc w:val="both"/>
        <w:rPr>
          <w:rFonts w:eastAsia="Times New Roman" w:cstheme="minorHAnsi"/>
          <w:bCs/>
          <w:iCs/>
          <w:sz w:val="24"/>
          <w:szCs w:val="24"/>
          <w:lang w:eastAsia="fr-FR"/>
        </w:rPr>
      </w:pPr>
    </w:p>
    <w:p w:rsidR="00036108" w:rsidRPr="00AD7D9D" w:rsidRDefault="00036108" w:rsidP="0020414D">
      <w:pPr>
        <w:jc w:val="both"/>
        <w:rPr>
          <w:sz w:val="24"/>
          <w:szCs w:val="24"/>
        </w:rPr>
      </w:pPr>
    </w:p>
    <w:sectPr w:rsidR="00036108" w:rsidRPr="00AD7D9D" w:rsidSect="00680A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F92"/>
    <w:multiLevelType w:val="hybridMultilevel"/>
    <w:tmpl w:val="5EF8C7F2"/>
    <w:lvl w:ilvl="0" w:tplc="C4C8BBA0">
      <w:numFmt w:val="bullet"/>
      <w:lvlText w:val="-"/>
      <w:lvlJc w:val="left"/>
      <w:pPr>
        <w:ind w:left="1709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>
    <w:nsid w:val="0F5306FB"/>
    <w:multiLevelType w:val="hybridMultilevel"/>
    <w:tmpl w:val="4352F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1A27"/>
    <w:multiLevelType w:val="hybridMultilevel"/>
    <w:tmpl w:val="E77C1D40"/>
    <w:lvl w:ilvl="0" w:tplc="0A1E69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715C8"/>
    <w:multiLevelType w:val="hybridMultilevel"/>
    <w:tmpl w:val="4352F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859CC"/>
    <w:multiLevelType w:val="hybridMultilevel"/>
    <w:tmpl w:val="7924DF2E"/>
    <w:lvl w:ilvl="0" w:tplc="056201F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9F5369D"/>
    <w:multiLevelType w:val="hybridMultilevel"/>
    <w:tmpl w:val="0FD60B46"/>
    <w:lvl w:ilvl="0" w:tplc="62EA2A5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2F92"/>
    <w:multiLevelType w:val="hybridMultilevel"/>
    <w:tmpl w:val="893895F2"/>
    <w:lvl w:ilvl="0" w:tplc="68CA978E"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F06"/>
    <w:rsid w:val="00023285"/>
    <w:rsid w:val="00036108"/>
    <w:rsid w:val="000549E3"/>
    <w:rsid w:val="000738A3"/>
    <w:rsid w:val="000A5B4F"/>
    <w:rsid w:val="00182C02"/>
    <w:rsid w:val="0020414D"/>
    <w:rsid w:val="0021055E"/>
    <w:rsid w:val="00246058"/>
    <w:rsid w:val="00262918"/>
    <w:rsid w:val="003A6F06"/>
    <w:rsid w:val="003D07F0"/>
    <w:rsid w:val="003D1291"/>
    <w:rsid w:val="004411F0"/>
    <w:rsid w:val="00444A32"/>
    <w:rsid w:val="005A1AB9"/>
    <w:rsid w:val="005A58E6"/>
    <w:rsid w:val="00640305"/>
    <w:rsid w:val="00645EEC"/>
    <w:rsid w:val="00674DBF"/>
    <w:rsid w:val="00680A92"/>
    <w:rsid w:val="006D1B59"/>
    <w:rsid w:val="00761662"/>
    <w:rsid w:val="00771E9C"/>
    <w:rsid w:val="008E169F"/>
    <w:rsid w:val="008F17F0"/>
    <w:rsid w:val="008F780E"/>
    <w:rsid w:val="0092039A"/>
    <w:rsid w:val="009564C6"/>
    <w:rsid w:val="009E5A77"/>
    <w:rsid w:val="00A23069"/>
    <w:rsid w:val="00A4299D"/>
    <w:rsid w:val="00A43265"/>
    <w:rsid w:val="00A524D5"/>
    <w:rsid w:val="00AC563B"/>
    <w:rsid w:val="00AD7D9D"/>
    <w:rsid w:val="00B7093A"/>
    <w:rsid w:val="00B826E3"/>
    <w:rsid w:val="00BA76D1"/>
    <w:rsid w:val="00BF179E"/>
    <w:rsid w:val="00C25207"/>
    <w:rsid w:val="00D03CF8"/>
    <w:rsid w:val="00D95D13"/>
    <w:rsid w:val="00E23047"/>
    <w:rsid w:val="00E87BFC"/>
    <w:rsid w:val="00F0558C"/>
    <w:rsid w:val="00F068EE"/>
    <w:rsid w:val="00F368E5"/>
    <w:rsid w:val="00FB6C9B"/>
    <w:rsid w:val="00F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KASPAR</dc:creator>
  <cp:lastModifiedBy>Marthe</cp:lastModifiedBy>
  <cp:revision>2</cp:revision>
  <cp:lastPrinted>2021-11-01T14:59:00Z</cp:lastPrinted>
  <dcterms:created xsi:type="dcterms:W3CDTF">2022-10-15T17:36:00Z</dcterms:created>
  <dcterms:modified xsi:type="dcterms:W3CDTF">2022-10-15T17:36:00Z</dcterms:modified>
</cp:coreProperties>
</file>